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/>
          <w:sz w:val="36"/>
          <w:szCs w:val="36"/>
        </w:rPr>
      </w:pPr>
      <w:r>
        <w:rPr>
          <w:rFonts w:hint="eastAsia" w:ascii="Times New Roman" w:eastAsia="宋体"/>
          <w:sz w:val="36"/>
          <w:szCs w:val="36"/>
          <w:lang w:val="en-US" w:eastAsia="zh-CN"/>
        </w:rPr>
        <w:t>武汉</w:t>
      </w:r>
      <w:r>
        <w:rPr>
          <w:rFonts w:hint="eastAsia" w:ascii="Times New Roman" w:eastAsia="宋体"/>
          <w:sz w:val="36"/>
          <w:szCs w:val="36"/>
        </w:rPr>
        <w:t>领君知识产权代理事务所（普通合伙）</w:t>
      </w:r>
    </w:p>
    <w:p>
      <w:pPr>
        <w:spacing w:line="360" w:lineRule="auto"/>
        <w:jc w:val="center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ascii="Times New Roman" w:eastAsia="宋体"/>
          <w:sz w:val="28"/>
          <w:szCs w:val="28"/>
        </w:rPr>
        <w:t>专利</w:t>
      </w:r>
      <w:r>
        <w:rPr>
          <w:rFonts w:hint="eastAsia" w:ascii="Times New Roman" w:eastAsia="宋体"/>
          <w:sz w:val="28"/>
          <w:szCs w:val="28"/>
        </w:rPr>
        <w:t>代理</w:t>
      </w:r>
      <w:r>
        <w:rPr>
          <w:rFonts w:ascii="Times New Roman" w:eastAsia="宋体"/>
          <w:sz w:val="28"/>
          <w:szCs w:val="28"/>
        </w:rPr>
        <w:t>服务报价</w:t>
      </w:r>
      <w:r>
        <w:rPr>
          <w:rFonts w:hint="eastAsia" w:ascii="Times New Roman" w:eastAsia="宋体"/>
          <w:sz w:val="28"/>
          <w:szCs w:val="28"/>
          <w:lang w:val="en-US" w:eastAsia="zh-CN"/>
        </w:rPr>
        <w:t>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39"/>
        <w:gridCol w:w="3543"/>
        <w:gridCol w:w="3543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9" w:type="pct"/>
          </w:tcPr>
          <w:p>
            <w:pPr>
              <w:spacing w:line="360" w:lineRule="auto"/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收费项目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收费标准（元）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官费（元，费减85%后）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9" w:type="pct"/>
            <w:vMerge w:val="restar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申请和审查阶段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发明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3500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9" w:type="pct"/>
            <w:vMerge w:val="continue"/>
            <w:tcBorders/>
          </w:tcPr>
          <w:p>
            <w:pPr>
              <w:spacing w:line="360" w:lineRule="auto"/>
              <w:rPr>
                <w:rFonts w:hint="eastAsia" w:ascii="Times New Roman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实用新型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1600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9" w:type="pct"/>
            <w:vMerge w:val="continue"/>
            <w:tcBorders/>
          </w:tcPr>
          <w:p>
            <w:pPr>
              <w:spacing w:line="360" w:lineRule="auto"/>
              <w:rPr>
                <w:rFonts w:hint="eastAsia" w:ascii="Times New Roman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外观设计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9" w:type="pct"/>
            <w:vMerge w:val="continue"/>
            <w:tcBorders/>
          </w:tcPr>
          <w:p>
            <w:pPr>
              <w:spacing w:line="360" w:lineRule="auto"/>
              <w:rPr>
                <w:rFonts w:hint="eastAsia" w:ascii="Times New Roman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发明和实</w:t>
            </w:r>
            <w:bookmarkStart w:id="0" w:name="_GoBack"/>
            <w:bookmarkEnd w:id="0"/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用新型双报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4300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9" w:type="pct"/>
            <w:vMerge w:val="restar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流程服务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著录项目变更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9" w:type="pct"/>
            <w:vMerge w:val="continue"/>
            <w:tcBorders/>
          </w:tcPr>
          <w:p>
            <w:pPr>
              <w:spacing w:line="360" w:lineRule="auto"/>
              <w:rPr>
                <w:rFonts w:hint="eastAsia" w:ascii="Times New Roman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费减请求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9" w:type="pct"/>
            <w:vMerge w:val="continue"/>
            <w:tcBorders/>
          </w:tcPr>
          <w:p>
            <w:pPr>
              <w:spacing w:line="360" w:lineRule="auto"/>
              <w:rPr>
                <w:rFonts w:hint="eastAsia" w:ascii="Times New Roman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恢复权利请求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9" w:type="pct"/>
            <w:vMerge w:val="continue"/>
            <w:tcBorders/>
          </w:tcPr>
          <w:p>
            <w:pPr>
              <w:spacing w:line="360" w:lineRule="auto"/>
              <w:rPr>
                <w:rFonts w:hint="eastAsia" w:ascii="Times New Roman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专利文件副本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49" w:type="pct"/>
            <w:vMerge w:val="continue"/>
            <w:tcBorders/>
          </w:tcPr>
          <w:p>
            <w:pPr>
              <w:spacing w:line="360" w:lineRule="auto"/>
              <w:rPr>
                <w:rFonts w:hint="eastAsia" w:ascii="Times New Roman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代缴年费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250" w:type="pct"/>
          </w:tcPr>
          <w:p>
            <w:pPr>
              <w:spacing w:line="360" w:lineRule="auto"/>
              <w:rPr>
                <w:rFonts w:hint="default" w:ascii="Times New Roman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sz w:val="28"/>
                <w:szCs w:val="28"/>
                <w:vertAlign w:val="baseline"/>
                <w:lang w:val="en-US" w:eastAsia="zh-CN"/>
              </w:rPr>
              <w:t>个案</w:t>
            </w:r>
          </w:p>
        </w:tc>
      </w:tr>
    </w:tbl>
    <w:p>
      <w:pPr>
        <w:spacing w:line="360" w:lineRule="auto"/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yN2YyZTBiYzdjZDQzNGY4MTUzODFmODUyYmRkM2MifQ=="/>
  </w:docVars>
  <w:rsids>
    <w:rsidRoot w:val="009939C8"/>
    <w:rsid w:val="00023581"/>
    <w:rsid w:val="00062427"/>
    <w:rsid w:val="00102DA5"/>
    <w:rsid w:val="0011139E"/>
    <w:rsid w:val="0040725B"/>
    <w:rsid w:val="00474179"/>
    <w:rsid w:val="004A67B7"/>
    <w:rsid w:val="006B7439"/>
    <w:rsid w:val="00931D4A"/>
    <w:rsid w:val="009939C8"/>
    <w:rsid w:val="00A4309E"/>
    <w:rsid w:val="00B355D0"/>
    <w:rsid w:val="00E04B23"/>
    <w:rsid w:val="00E922D7"/>
    <w:rsid w:val="00EE6519"/>
    <w:rsid w:val="49C7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201</Characters>
  <Lines>1</Lines>
  <Paragraphs>1</Paragraphs>
  <TotalTime>49</TotalTime>
  <ScaleCrop>false</ScaleCrop>
  <LinksUpToDate>false</LinksUpToDate>
  <CharactersWithSpaces>201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2020-06-09T06:57:00Z</dcterms:created>
  <dc:creator>yanghw</dc:creator>
  <cp:lastModifiedBy>汪俊锋</cp:lastModifiedBy>
  <dcterms:modified xsi:type="dcterms:W3CDTF">2022-10-20T07:10:24Z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B7E99453925245B8B664EC22258AB0F0</vt:lpwstr>
  </property>
</Properties>
</file>