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tLeast"/>
        <w:rPr>
          <w:rFonts w:cs="宋体" w:asciiTheme="minorEastAsia" w:hAnsiTheme="minorEastAsia" w:eastAsiaTheme="minorEastAsia"/>
          <w:b/>
          <w:bCs/>
          <w:kern w:val="0"/>
          <w:sz w:val="28"/>
          <w:szCs w:val="28"/>
        </w:rPr>
      </w:pPr>
    </w:p>
    <w:p>
      <w:pPr>
        <w:snapToGrid w:val="0"/>
        <w:spacing w:line="360" w:lineRule="auto"/>
        <w:jc w:val="center"/>
        <w:rPr>
          <w:rFonts w:cs="宋体" w:asciiTheme="minorEastAsia" w:hAnsiTheme="minorEastAsia" w:eastAsiaTheme="minorEastAsia"/>
          <w:b/>
          <w:bCs/>
          <w:kern w:val="0"/>
          <w:sz w:val="28"/>
          <w:szCs w:val="28"/>
        </w:rPr>
      </w:pPr>
      <w:r>
        <w:rPr>
          <w:rFonts w:hint="eastAsia" w:ascii="宋体" w:hAnsi="宋体" w:cs="宋体"/>
          <w:b/>
          <w:bCs/>
          <w:sz w:val="36"/>
          <w:szCs w:val="36"/>
        </w:rPr>
        <w:t xml:space="preserve">专利事务代理委托合同  </w:t>
      </w:r>
      <w:r>
        <w:rPr>
          <w:rFonts w:hint="eastAsia" w:ascii="宋体" w:hAnsi="宋体" w:cs="宋体"/>
          <w:b/>
          <w:sz w:val="32"/>
          <w:szCs w:val="32"/>
        </w:rPr>
        <w:t xml:space="preserve"> </w:t>
      </w:r>
    </w:p>
    <w:p>
      <w:pPr>
        <w:spacing w:line="360" w:lineRule="exact"/>
        <w:jc w:val="left"/>
        <w:rPr>
          <w:rFonts w:ascii="宋体" w:hAnsi="宋体"/>
          <w:b/>
          <w:bCs/>
          <w:sz w:val="24"/>
          <w:szCs w:val="24"/>
        </w:rPr>
      </w:pPr>
    </w:p>
    <w:p>
      <w:pPr>
        <w:spacing w:line="360" w:lineRule="exact"/>
        <w:jc w:val="left"/>
        <w:rPr>
          <w:rFonts w:ascii="宋体" w:hAnsi="宋体"/>
          <w:sz w:val="24"/>
          <w:szCs w:val="24"/>
        </w:rPr>
      </w:pPr>
      <w:r>
        <w:rPr>
          <w:rFonts w:hint="eastAsia" w:ascii="宋体" w:hAnsi="宋体" w:cs="宋体"/>
          <w:b/>
          <w:bCs/>
          <w:sz w:val="24"/>
          <w:szCs w:val="24"/>
        </w:rPr>
        <w:t>甲方（</w:t>
      </w:r>
      <w:r>
        <w:rPr>
          <w:rFonts w:hint="eastAsia" w:ascii="宋体" w:hAnsi="宋体" w:cs="宋体"/>
          <w:b/>
          <w:bCs/>
          <w:sz w:val="24"/>
          <w:szCs w:val="24"/>
          <w:lang w:eastAsia="zh-CN"/>
        </w:rPr>
        <w:t>委</w:t>
      </w:r>
      <w:r>
        <w:rPr>
          <w:rFonts w:hint="eastAsia" w:ascii="宋体" w:hAnsi="宋体" w:cs="宋体"/>
          <w:b/>
          <w:bCs/>
          <w:sz w:val="24"/>
          <w:szCs w:val="24"/>
        </w:rPr>
        <w:t>托人）</w:t>
      </w:r>
      <w:r>
        <w:rPr>
          <w:rFonts w:hint="eastAsia" w:ascii="宋体" w:hAnsi="宋体" w:cs="宋体"/>
          <w:sz w:val="24"/>
          <w:szCs w:val="24"/>
        </w:rPr>
        <w:t xml:space="preserve">: </w:t>
      </w:r>
      <w:r>
        <w:rPr>
          <w:rFonts w:hint="eastAsia" w:ascii="宋体" w:hAnsi="宋体"/>
          <w:sz w:val="24"/>
          <w:szCs w:val="24"/>
        </w:rPr>
        <w:t xml:space="preserve"> </w:t>
      </w:r>
    </w:p>
    <w:p>
      <w:pPr>
        <w:spacing w:line="360" w:lineRule="exact"/>
        <w:jc w:val="left"/>
        <w:rPr>
          <w:rFonts w:ascii="宋体" w:hAnsi="宋体" w:cs="宋体"/>
          <w:sz w:val="24"/>
          <w:szCs w:val="24"/>
        </w:rPr>
      </w:pPr>
      <w:r>
        <w:rPr>
          <w:rFonts w:hint="eastAsia" w:ascii="宋体" w:hAnsi="宋体"/>
          <w:sz w:val="24"/>
          <w:szCs w:val="24"/>
        </w:rPr>
        <w:t>地</w:t>
      </w:r>
      <w:r>
        <w:rPr>
          <w:rFonts w:hint="eastAsia" w:ascii="宋体" w:hAnsi="宋体"/>
          <w:sz w:val="24"/>
          <w:szCs w:val="24"/>
          <w:lang w:val="en-US" w:eastAsia="zh-CN"/>
        </w:rPr>
        <w:t xml:space="preserve">   </w:t>
      </w:r>
      <w:r>
        <w:rPr>
          <w:rFonts w:hint="eastAsia" w:ascii="宋体" w:hAnsi="宋体"/>
          <w:sz w:val="24"/>
          <w:szCs w:val="24"/>
        </w:rPr>
        <w:t>址:</w:t>
      </w:r>
    </w:p>
    <w:p>
      <w:pPr>
        <w:widowControl/>
        <w:spacing w:line="432" w:lineRule="atLeast"/>
        <w:jc w:val="left"/>
        <w:rPr>
          <w:rFonts w:ascii="宋体" w:hAnsi="宋体" w:cs="宋体"/>
          <w:sz w:val="24"/>
          <w:szCs w:val="24"/>
        </w:rPr>
      </w:pPr>
      <w:r>
        <w:rPr>
          <w:rFonts w:hint="eastAsia" w:ascii="宋体" w:hAnsi="宋体" w:cs="宋体"/>
          <w:sz w:val="24"/>
          <w:szCs w:val="24"/>
        </w:rPr>
        <w:t>联系人：                       联系电话：</w:t>
      </w:r>
    </w:p>
    <w:p>
      <w:pPr>
        <w:widowControl/>
        <w:spacing w:line="432" w:lineRule="atLeast"/>
        <w:jc w:val="left"/>
        <w:rPr>
          <w:rFonts w:ascii="宋体" w:hAnsi="宋体" w:cs="宋体"/>
          <w:sz w:val="24"/>
          <w:szCs w:val="24"/>
        </w:rPr>
      </w:pPr>
      <w:r>
        <w:rPr>
          <w:rFonts w:hint="eastAsia" w:ascii="宋体" w:hAnsi="宋体" w:cs="宋体"/>
          <w:b w:val="0"/>
          <w:bCs w:val="0"/>
          <w:sz w:val="24"/>
          <w:szCs w:val="24"/>
        </w:rPr>
        <w:t>E-mail：</w:t>
      </w:r>
    </w:p>
    <w:p>
      <w:pPr>
        <w:widowControl/>
        <w:spacing w:line="432" w:lineRule="atLeast"/>
        <w:jc w:val="left"/>
        <w:rPr>
          <w:rFonts w:hint="eastAsia" w:ascii="宋体" w:hAnsi="宋体" w:cs="宋体"/>
          <w:b/>
          <w:bCs/>
          <w:sz w:val="24"/>
          <w:szCs w:val="24"/>
        </w:rPr>
      </w:pPr>
      <w:r>
        <w:rPr>
          <w:rFonts w:hint="eastAsia" w:ascii="宋体" w:hAnsi="宋体" w:cs="宋体"/>
          <w:b/>
          <w:bCs/>
          <w:sz w:val="24"/>
          <w:szCs w:val="24"/>
        </w:rPr>
        <w:t>乙方（受托人）：武汉中知诚业专利代理事务所（普通合伙）</w:t>
      </w:r>
    </w:p>
    <w:p>
      <w:pPr>
        <w:widowControl/>
        <w:spacing w:line="432" w:lineRule="atLeast"/>
        <w:jc w:val="left"/>
        <w:rPr>
          <w:rFonts w:hint="eastAsia" w:ascii="宋体" w:hAnsi="宋体" w:cs="宋体"/>
          <w:b w:val="0"/>
          <w:bCs w:val="0"/>
          <w:sz w:val="24"/>
          <w:szCs w:val="24"/>
        </w:rPr>
      </w:pPr>
      <w:r>
        <w:rPr>
          <w:rFonts w:hint="eastAsia" w:ascii="宋体" w:hAnsi="宋体" w:cs="宋体"/>
          <w:b w:val="0"/>
          <w:bCs w:val="0"/>
          <w:sz w:val="24"/>
          <w:szCs w:val="24"/>
        </w:rPr>
        <w:t>地  址：湖北省武汉市洪山区光谷大道光谷鼎创国际1904室</w:t>
      </w:r>
    </w:p>
    <w:p>
      <w:pPr>
        <w:widowControl/>
        <w:spacing w:line="432" w:lineRule="atLeast"/>
        <w:jc w:val="left"/>
        <w:rPr>
          <w:rFonts w:hint="eastAsia" w:ascii="宋体" w:hAnsi="宋体" w:cs="宋体"/>
          <w:b w:val="0"/>
          <w:bCs w:val="0"/>
          <w:sz w:val="24"/>
          <w:szCs w:val="24"/>
        </w:rPr>
      </w:pPr>
      <w:r>
        <w:rPr>
          <w:rFonts w:hint="eastAsia" w:ascii="宋体" w:hAnsi="宋体" w:cs="宋体"/>
          <w:b w:val="0"/>
          <w:bCs w:val="0"/>
          <w:sz w:val="24"/>
          <w:szCs w:val="24"/>
        </w:rPr>
        <w:t>联系人:高天环         联系电话：18140682877</w:t>
      </w:r>
    </w:p>
    <w:p>
      <w:pPr>
        <w:widowControl/>
        <w:spacing w:line="432" w:lineRule="atLeast"/>
        <w:jc w:val="left"/>
        <w:rPr>
          <w:rFonts w:ascii="宋体" w:hAnsi="宋体" w:cs="宋体"/>
          <w:b w:val="0"/>
          <w:bCs w:val="0"/>
          <w:kern w:val="0"/>
          <w:sz w:val="24"/>
          <w:szCs w:val="24"/>
        </w:rPr>
      </w:pPr>
      <w:r>
        <w:rPr>
          <w:rFonts w:hint="eastAsia" w:ascii="宋体" w:hAnsi="宋体" w:cs="宋体"/>
          <w:b w:val="0"/>
          <w:bCs w:val="0"/>
          <w:sz w:val="24"/>
          <w:szCs w:val="24"/>
        </w:rPr>
        <w:t>E-mail：</w:t>
      </w:r>
    </w:p>
    <w:p>
      <w:pPr>
        <w:snapToGrid w:val="0"/>
        <w:spacing w:line="360" w:lineRule="auto"/>
        <w:ind w:firstLine="480" w:firstLineChars="200"/>
        <w:rPr>
          <w:rFonts w:ascii="宋体" w:hAnsi="宋体" w:cs="宋体"/>
          <w:sz w:val="24"/>
          <w:szCs w:val="24"/>
        </w:rPr>
      </w:pPr>
    </w:p>
    <w:p>
      <w:pPr>
        <w:autoSpaceDE w:val="0"/>
        <w:autoSpaceDN w:val="0"/>
        <w:adjustRightInd w:val="0"/>
        <w:ind w:left="200"/>
        <w:jc w:val="left"/>
        <w:rPr>
          <w:rFonts w:ascii="宋体" w:hAnsi="宋体" w:cs="宋体"/>
          <w:sz w:val="24"/>
          <w:szCs w:val="24"/>
        </w:rPr>
      </w:pPr>
      <w:r>
        <w:rPr>
          <w:rFonts w:hint="eastAsia" w:ascii="宋体" w:hAnsi="宋体" w:cs="宋体"/>
          <w:sz w:val="24"/>
          <w:szCs w:val="24"/>
        </w:rPr>
        <w:t>根据《中华人民共和国民法典》、《中华人民共和国专利法》及其他法律法规的有关规定，本着平等自愿、诚实守信的原则，甲乙双方经友好协商，就甲方委托乙方代为办理专利服务申请事宜达成一致，特签订如下协议，以共同遵守。</w:t>
      </w:r>
    </w:p>
    <w:p>
      <w:pPr>
        <w:numPr>
          <w:ilvl w:val="0"/>
          <w:numId w:val="1"/>
        </w:numPr>
        <w:spacing w:line="360" w:lineRule="auto"/>
        <w:rPr>
          <w:rFonts w:hint="eastAsia" w:ascii="宋体" w:hAnsi="宋体" w:cs="宋体"/>
          <w:b/>
          <w:bCs/>
          <w:sz w:val="24"/>
          <w:szCs w:val="24"/>
        </w:rPr>
      </w:pPr>
      <w:r>
        <w:rPr>
          <w:rFonts w:hint="eastAsia" w:ascii="宋体" w:hAnsi="宋体" w:cs="宋体"/>
          <w:b/>
          <w:bCs/>
          <w:sz w:val="24"/>
          <w:szCs w:val="24"/>
        </w:rPr>
        <w:t>委托事项：</w:t>
      </w:r>
    </w:p>
    <w:p>
      <w:pPr>
        <w:numPr>
          <w:numId w:val="0"/>
        </w:numPr>
        <w:spacing w:line="360" w:lineRule="auto"/>
        <w:ind w:firstLine="720" w:firstLineChars="300"/>
        <w:rPr>
          <w:rFonts w:ascii="宋体" w:hAnsi="宋体" w:cs="宋体"/>
          <w:b w:val="0"/>
          <w:bCs w:val="0"/>
          <w:sz w:val="24"/>
          <w:szCs w:val="24"/>
        </w:rPr>
      </w:pPr>
      <w:r>
        <w:rPr>
          <w:rFonts w:hint="eastAsia" w:ascii="宋体" w:hAnsi="宋体" w:cs="宋体"/>
          <w:b w:val="0"/>
          <w:bCs w:val="0"/>
          <w:sz w:val="24"/>
          <w:szCs w:val="24"/>
        </w:rPr>
        <w:t>甲方委托乙方代为向中国国家知识产权局办理有关专利申请事务。</w:t>
      </w:r>
      <w:bookmarkStart w:id="0" w:name="_GoBack"/>
      <w:bookmarkEnd w:id="0"/>
    </w:p>
    <w:tbl>
      <w:tblPr>
        <w:tblStyle w:val="5"/>
        <w:tblpPr w:leftFromText="180" w:rightFromText="180" w:vertAnchor="text" w:tblpXSpec="center" w:tblpY="1"/>
        <w:tblOverlap w:val="never"/>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919"/>
        <w:gridCol w:w="1248"/>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43" w:type="dxa"/>
            <w:vAlign w:val="center"/>
          </w:tcPr>
          <w:p>
            <w:pPr>
              <w:spacing w:line="380" w:lineRule="exact"/>
              <w:jc w:val="left"/>
              <w:rPr>
                <w:rFonts w:hint="eastAsia" w:ascii="宋体" w:hAnsi="宋体" w:eastAsia="宋体" w:cs="宋体"/>
                <w:b/>
                <w:bCs/>
                <w:sz w:val="24"/>
              </w:rPr>
            </w:pPr>
            <w:r>
              <w:rPr>
                <w:rFonts w:hint="eastAsia" w:ascii="宋体" w:hAnsi="宋体" w:eastAsia="宋体" w:cs="宋体"/>
                <w:b/>
                <w:bCs/>
                <w:sz w:val="24"/>
              </w:rPr>
              <w:t>序号</w:t>
            </w:r>
          </w:p>
        </w:tc>
        <w:tc>
          <w:tcPr>
            <w:tcW w:w="4919" w:type="dxa"/>
            <w:vAlign w:val="center"/>
          </w:tcPr>
          <w:p>
            <w:pPr>
              <w:spacing w:line="380" w:lineRule="exact"/>
              <w:ind w:firstLine="1084" w:firstLineChars="450"/>
              <w:jc w:val="left"/>
              <w:rPr>
                <w:rFonts w:hint="eastAsia" w:ascii="宋体" w:hAnsi="宋体" w:eastAsia="宋体" w:cs="宋体"/>
                <w:b/>
                <w:bCs/>
                <w:sz w:val="24"/>
              </w:rPr>
            </w:pPr>
            <w:r>
              <w:rPr>
                <w:rFonts w:hint="eastAsia" w:ascii="宋体" w:hAnsi="宋体" w:eastAsia="宋体" w:cs="宋体"/>
                <w:b/>
                <w:bCs/>
                <w:sz w:val="24"/>
              </w:rPr>
              <w:t>专利名称</w:t>
            </w:r>
          </w:p>
        </w:tc>
        <w:tc>
          <w:tcPr>
            <w:tcW w:w="1248" w:type="dxa"/>
            <w:vAlign w:val="center"/>
          </w:tcPr>
          <w:p>
            <w:pPr>
              <w:spacing w:line="380" w:lineRule="exact"/>
              <w:jc w:val="left"/>
              <w:rPr>
                <w:rFonts w:hint="eastAsia" w:ascii="宋体" w:hAnsi="宋体" w:eastAsia="宋体" w:cs="宋体"/>
                <w:b/>
                <w:bCs/>
                <w:sz w:val="24"/>
              </w:rPr>
            </w:pPr>
            <w:r>
              <w:rPr>
                <w:rFonts w:hint="eastAsia" w:ascii="宋体" w:hAnsi="宋体" w:eastAsia="宋体" w:cs="宋体"/>
                <w:b/>
                <w:bCs/>
                <w:sz w:val="24"/>
              </w:rPr>
              <w:t>专利类型</w:t>
            </w:r>
          </w:p>
        </w:tc>
        <w:tc>
          <w:tcPr>
            <w:tcW w:w="1314" w:type="dxa"/>
            <w:vAlign w:val="center"/>
          </w:tcPr>
          <w:p>
            <w:pPr>
              <w:spacing w:line="380" w:lineRule="exact"/>
              <w:jc w:val="left"/>
              <w:rPr>
                <w:rFonts w:hint="eastAsia" w:ascii="宋体" w:hAnsi="宋体" w:eastAsia="宋体" w:cs="宋体"/>
                <w:b/>
                <w:bCs/>
                <w:sz w:val="24"/>
              </w:rPr>
            </w:pPr>
            <w:r>
              <w:rPr>
                <w:rFonts w:hint="eastAsia" w:ascii="宋体" w:hAnsi="宋体" w:eastAsia="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pPr>
              <w:spacing w:line="380" w:lineRule="exact"/>
              <w:rPr>
                <w:rFonts w:ascii="楷体" w:hAnsi="楷体" w:eastAsia="楷体" w:cs="楷体"/>
                <w:sz w:val="24"/>
              </w:rPr>
            </w:pPr>
          </w:p>
        </w:tc>
        <w:tc>
          <w:tcPr>
            <w:tcW w:w="4919" w:type="dxa"/>
            <w:vAlign w:val="center"/>
          </w:tcPr>
          <w:p>
            <w:pPr>
              <w:widowControl/>
              <w:shd w:val="clear" w:color="auto" w:fill="FFFFFF"/>
              <w:tabs>
                <w:tab w:val="left" w:pos="1447"/>
              </w:tabs>
              <w:spacing w:line="400" w:lineRule="atLeast"/>
              <w:jc w:val="left"/>
              <w:rPr>
                <w:rFonts w:hint="default" w:ascii="楷体" w:hAnsi="楷体" w:eastAsia="楷体" w:cs="楷体"/>
                <w:sz w:val="24"/>
                <w:lang w:val="en-US" w:eastAsia="zh-CN"/>
              </w:rPr>
            </w:pPr>
          </w:p>
        </w:tc>
        <w:tc>
          <w:tcPr>
            <w:tcW w:w="1248" w:type="dxa"/>
            <w:vAlign w:val="center"/>
          </w:tcPr>
          <w:p>
            <w:pPr>
              <w:autoSpaceDN w:val="0"/>
              <w:jc w:val="left"/>
              <w:textAlignment w:val="center"/>
              <w:rPr>
                <w:rFonts w:hint="eastAsia" w:ascii="楷体" w:hAnsi="楷体" w:eastAsia="楷体" w:cs="楷体"/>
                <w:sz w:val="24"/>
                <w:lang w:eastAsia="zh-CN"/>
              </w:rPr>
            </w:pPr>
          </w:p>
        </w:tc>
        <w:tc>
          <w:tcPr>
            <w:tcW w:w="1314" w:type="dxa"/>
          </w:tcPr>
          <w:p>
            <w:pPr>
              <w:spacing w:line="380" w:lineRule="exact"/>
              <w:rPr>
                <w:rFonts w:hint="eastAsia" w:ascii="楷体" w:hAnsi="楷体" w:eastAsia="楷体" w:cs="楷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pPr>
              <w:spacing w:line="380" w:lineRule="exact"/>
              <w:rPr>
                <w:rFonts w:ascii="楷体" w:hAnsi="楷体" w:eastAsia="楷体" w:cs="楷体"/>
                <w:sz w:val="24"/>
              </w:rPr>
            </w:pPr>
          </w:p>
        </w:tc>
        <w:tc>
          <w:tcPr>
            <w:tcW w:w="4919" w:type="dxa"/>
            <w:vAlign w:val="center"/>
          </w:tcPr>
          <w:p>
            <w:pPr>
              <w:widowControl/>
              <w:shd w:val="clear" w:color="auto" w:fill="FFFFFF"/>
              <w:tabs>
                <w:tab w:val="left" w:pos="1447"/>
              </w:tabs>
              <w:spacing w:line="400" w:lineRule="atLeast"/>
              <w:jc w:val="left"/>
              <w:rPr>
                <w:rFonts w:hint="default" w:ascii="楷体" w:hAnsi="楷体" w:eastAsia="楷体" w:cs="楷体"/>
                <w:sz w:val="24"/>
                <w:lang w:val="en-US" w:eastAsia="zh-CN"/>
              </w:rPr>
            </w:pPr>
          </w:p>
        </w:tc>
        <w:tc>
          <w:tcPr>
            <w:tcW w:w="1248" w:type="dxa"/>
            <w:vAlign w:val="center"/>
          </w:tcPr>
          <w:p>
            <w:pPr>
              <w:autoSpaceDN w:val="0"/>
              <w:jc w:val="left"/>
              <w:textAlignment w:val="center"/>
              <w:rPr>
                <w:rFonts w:hint="eastAsia" w:ascii="楷体" w:hAnsi="楷体" w:eastAsia="楷体" w:cs="楷体"/>
                <w:sz w:val="24"/>
                <w:lang w:eastAsia="zh-CN"/>
              </w:rPr>
            </w:pPr>
          </w:p>
        </w:tc>
        <w:tc>
          <w:tcPr>
            <w:tcW w:w="1314" w:type="dxa"/>
          </w:tcPr>
          <w:p>
            <w:pPr>
              <w:spacing w:line="380" w:lineRule="exact"/>
              <w:rPr>
                <w:rFonts w:hint="eastAsia" w:ascii="楷体" w:hAnsi="楷体" w:eastAsia="楷体" w:cs="楷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pPr>
              <w:spacing w:line="380" w:lineRule="exact"/>
              <w:rPr>
                <w:rFonts w:ascii="楷体" w:hAnsi="楷体" w:eastAsia="楷体" w:cs="楷体"/>
                <w:sz w:val="24"/>
              </w:rPr>
            </w:pPr>
          </w:p>
        </w:tc>
        <w:tc>
          <w:tcPr>
            <w:tcW w:w="4919" w:type="dxa"/>
            <w:vAlign w:val="center"/>
          </w:tcPr>
          <w:p>
            <w:pPr>
              <w:widowControl/>
              <w:shd w:val="clear" w:color="auto" w:fill="FFFFFF"/>
              <w:tabs>
                <w:tab w:val="left" w:pos="1447"/>
              </w:tabs>
              <w:spacing w:line="400" w:lineRule="atLeast"/>
              <w:jc w:val="left"/>
              <w:rPr>
                <w:rFonts w:hint="default" w:ascii="楷体" w:hAnsi="楷体" w:eastAsia="楷体" w:cs="楷体"/>
                <w:sz w:val="24"/>
                <w:lang w:val="en-US" w:eastAsia="zh-CN"/>
              </w:rPr>
            </w:pPr>
          </w:p>
        </w:tc>
        <w:tc>
          <w:tcPr>
            <w:tcW w:w="1248" w:type="dxa"/>
            <w:vAlign w:val="center"/>
          </w:tcPr>
          <w:p>
            <w:pPr>
              <w:autoSpaceDN w:val="0"/>
              <w:jc w:val="left"/>
              <w:textAlignment w:val="center"/>
              <w:rPr>
                <w:rFonts w:hint="eastAsia" w:ascii="楷体" w:hAnsi="楷体" w:eastAsia="楷体" w:cs="楷体"/>
                <w:sz w:val="24"/>
                <w:lang w:eastAsia="zh-CN"/>
              </w:rPr>
            </w:pPr>
          </w:p>
        </w:tc>
        <w:tc>
          <w:tcPr>
            <w:tcW w:w="1314" w:type="dxa"/>
          </w:tcPr>
          <w:p>
            <w:pPr>
              <w:spacing w:line="380" w:lineRule="exact"/>
              <w:rPr>
                <w:rFonts w:hint="eastAsia" w:ascii="楷体" w:hAnsi="楷体" w:eastAsia="楷体" w:cs="楷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pPr>
              <w:spacing w:line="380" w:lineRule="exact"/>
              <w:rPr>
                <w:rFonts w:ascii="楷体" w:hAnsi="楷体" w:eastAsia="楷体" w:cs="楷体"/>
                <w:sz w:val="24"/>
              </w:rPr>
            </w:pPr>
          </w:p>
        </w:tc>
        <w:tc>
          <w:tcPr>
            <w:tcW w:w="4919" w:type="dxa"/>
            <w:vAlign w:val="center"/>
          </w:tcPr>
          <w:p>
            <w:pPr>
              <w:widowControl/>
              <w:shd w:val="clear" w:color="auto" w:fill="FFFFFF"/>
              <w:tabs>
                <w:tab w:val="left" w:pos="1447"/>
              </w:tabs>
              <w:spacing w:line="400" w:lineRule="atLeast"/>
              <w:jc w:val="left"/>
              <w:rPr>
                <w:rFonts w:hint="default" w:ascii="楷体" w:hAnsi="楷体" w:eastAsia="楷体" w:cs="楷体"/>
                <w:sz w:val="24"/>
                <w:lang w:val="en-US" w:eastAsia="zh-CN"/>
              </w:rPr>
            </w:pPr>
          </w:p>
        </w:tc>
        <w:tc>
          <w:tcPr>
            <w:tcW w:w="1248" w:type="dxa"/>
            <w:vAlign w:val="center"/>
          </w:tcPr>
          <w:p>
            <w:pPr>
              <w:autoSpaceDN w:val="0"/>
              <w:jc w:val="left"/>
              <w:textAlignment w:val="center"/>
              <w:rPr>
                <w:rFonts w:hint="eastAsia" w:ascii="楷体" w:hAnsi="楷体" w:eastAsia="楷体" w:cs="楷体"/>
                <w:sz w:val="24"/>
                <w:lang w:eastAsia="zh-CN"/>
              </w:rPr>
            </w:pPr>
          </w:p>
        </w:tc>
        <w:tc>
          <w:tcPr>
            <w:tcW w:w="1314" w:type="dxa"/>
          </w:tcPr>
          <w:p>
            <w:pPr>
              <w:spacing w:line="380" w:lineRule="exact"/>
              <w:rPr>
                <w:rFonts w:hint="eastAsia" w:ascii="楷体" w:hAnsi="楷体" w:eastAsia="楷体" w:cs="楷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pPr>
              <w:spacing w:line="380" w:lineRule="exact"/>
              <w:rPr>
                <w:rFonts w:ascii="楷体" w:hAnsi="楷体" w:eastAsia="楷体" w:cs="楷体"/>
                <w:sz w:val="24"/>
              </w:rPr>
            </w:pPr>
          </w:p>
        </w:tc>
        <w:tc>
          <w:tcPr>
            <w:tcW w:w="4919" w:type="dxa"/>
            <w:vAlign w:val="center"/>
          </w:tcPr>
          <w:p>
            <w:pPr>
              <w:widowControl/>
              <w:shd w:val="clear" w:color="auto" w:fill="FFFFFF"/>
              <w:tabs>
                <w:tab w:val="left" w:pos="1447"/>
              </w:tabs>
              <w:spacing w:line="400" w:lineRule="atLeast"/>
              <w:jc w:val="left"/>
              <w:rPr>
                <w:rFonts w:hint="default" w:ascii="楷体" w:hAnsi="楷体" w:eastAsia="楷体" w:cs="楷体"/>
                <w:sz w:val="24"/>
                <w:lang w:val="en-US" w:eastAsia="zh-CN"/>
              </w:rPr>
            </w:pPr>
          </w:p>
        </w:tc>
        <w:tc>
          <w:tcPr>
            <w:tcW w:w="1248" w:type="dxa"/>
            <w:vAlign w:val="center"/>
          </w:tcPr>
          <w:p>
            <w:pPr>
              <w:autoSpaceDN w:val="0"/>
              <w:jc w:val="left"/>
              <w:textAlignment w:val="center"/>
              <w:rPr>
                <w:rFonts w:hint="eastAsia" w:ascii="楷体" w:hAnsi="楷体" w:eastAsia="楷体" w:cs="楷体"/>
                <w:sz w:val="24"/>
                <w:lang w:eastAsia="zh-CN"/>
              </w:rPr>
            </w:pPr>
          </w:p>
        </w:tc>
        <w:tc>
          <w:tcPr>
            <w:tcW w:w="1314" w:type="dxa"/>
          </w:tcPr>
          <w:p>
            <w:pPr>
              <w:spacing w:line="380" w:lineRule="exact"/>
              <w:rPr>
                <w:rFonts w:hint="eastAsia" w:ascii="楷体" w:hAnsi="楷体" w:eastAsia="楷体" w:cs="楷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pPr>
              <w:spacing w:line="380" w:lineRule="exact"/>
              <w:rPr>
                <w:rFonts w:ascii="楷体" w:hAnsi="楷体" w:eastAsia="楷体" w:cs="楷体"/>
                <w:sz w:val="24"/>
              </w:rPr>
            </w:pPr>
          </w:p>
        </w:tc>
        <w:tc>
          <w:tcPr>
            <w:tcW w:w="4919" w:type="dxa"/>
            <w:vAlign w:val="center"/>
          </w:tcPr>
          <w:p>
            <w:pPr>
              <w:widowControl/>
              <w:shd w:val="clear" w:color="auto" w:fill="FFFFFF"/>
              <w:tabs>
                <w:tab w:val="left" w:pos="1447"/>
              </w:tabs>
              <w:spacing w:line="400" w:lineRule="atLeast"/>
              <w:jc w:val="left"/>
              <w:rPr>
                <w:rFonts w:hint="default" w:ascii="楷体" w:hAnsi="楷体" w:eastAsia="楷体" w:cs="楷体"/>
                <w:sz w:val="24"/>
                <w:lang w:val="en-US" w:eastAsia="zh-CN"/>
              </w:rPr>
            </w:pPr>
          </w:p>
        </w:tc>
        <w:tc>
          <w:tcPr>
            <w:tcW w:w="1248" w:type="dxa"/>
            <w:vAlign w:val="center"/>
          </w:tcPr>
          <w:p>
            <w:pPr>
              <w:autoSpaceDN w:val="0"/>
              <w:jc w:val="left"/>
              <w:textAlignment w:val="center"/>
              <w:rPr>
                <w:rFonts w:hint="eastAsia" w:ascii="楷体" w:hAnsi="楷体" w:eastAsia="楷体" w:cs="楷体"/>
                <w:sz w:val="24"/>
                <w:lang w:eastAsia="zh-CN"/>
              </w:rPr>
            </w:pPr>
          </w:p>
        </w:tc>
        <w:tc>
          <w:tcPr>
            <w:tcW w:w="1314" w:type="dxa"/>
          </w:tcPr>
          <w:p>
            <w:pPr>
              <w:spacing w:line="380" w:lineRule="exact"/>
              <w:rPr>
                <w:rFonts w:hint="eastAsia" w:ascii="楷体" w:hAnsi="楷体" w:eastAsia="楷体" w:cs="楷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pPr>
              <w:spacing w:line="380" w:lineRule="exact"/>
              <w:rPr>
                <w:rFonts w:ascii="楷体" w:hAnsi="楷体" w:eastAsia="楷体" w:cs="楷体"/>
                <w:sz w:val="24"/>
              </w:rPr>
            </w:pPr>
          </w:p>
        </w:tc>
        <w:tc>
          <w:tcPr>
            <w:tcW w:w="4919" w:type="dxa"/>
            <w:vAlign w:val="center"/>
          </w:tcPr>
          <w:p>
            <w:pPr>
              <w:widowControl/>
              <w:shd w:val="clear" w:color="auto" w:fill="FFFFFF"/>
              <w:tabs>
                <w:tab w:val="left" w:pos="1447"/>
              </w:tabs>
              <w:spacing w:line="400" w:lineRule="atLeast"/>
              <w:jc w:val="left"/>
              <w:rPr>
                <w:rFonts w:hint="default" w:ascii="楷体" w:hAnsi="楷体" w:eastAsia="楷体" w:cs="楷体"/>
                <w:sz w:val="24"/>
                <w:lang w:val="en-US" w:eastAsia="zh-CN"/>
              </w:rPr>
            </w:pPr>
          </w:p>
        </w:tc>
        <w:tc>
          <w:tcPr>
            <w:tcW w:w="1248" w:type="dxa"/>
            <w:vAlign w:val="center"/>
          </w:tcPr>
          <w:p>
            <w:pPr>
              <w:autoSpaceDN w:val="0"/>
              <w:jc w:val="left"/>
              <w:textAlignment w:val="center"/>
              <w:rPr>
                <w:rFonts w:hint="eastAsia" w:ascii="楷体" w:hAnsi="楷体" w:eastAsia="楷体" w:cs="楷体"/>
                <w:sz w:val="24"/>
                <w:lang w:eastAsia="zh-CN"/>
              </w:rPr>
            </w:pPr>
          </w:p>
        </w:tc>
        <w:tc>
          <w:tcPr>
            <w:tcW w:w="1314" w:type="dxa"/>
          </w:tcPr>
          <w:p>
            <w:pPr>
              <w:spacing w:line="380" w:lineRule="exact"/>
              <w:rPr>
                <w:rFonts w:hint="eastAsia" w:ascii="楷体" w:hAnsi="楷体" w:eastAsia="楷体" w:cs="楷体"/>
                <w:sz w:val="24"/>
                <w:lang w:val="en-US" w:eastAsia="zh-CN"/>
              </w:rPr>
            </w:pPr>
          </w:p>
        </w:tc>
      </w:tr>
    </w:tbl>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二、甲方的权利与义务</w:t>
      </w:r>
    </w:p>
    <w:p>
      <w:pPr>
        <w:spacing w:line="360" w:lineRule="auto"/>
        <w:ind w:firstLine="480" w:firstLineChars="200"/>
        <w:rPr>
          <w:rFonts w:ascii="宋体" w:hAnsi="宋体" w:cs="宋体"/>
          <w:sz w:val="24"/>
          <w:szCs w:val="24"/>
        </w:rPr>
      </w:pPr>
      <w:r>
        <w:rPr>
          <w:rFonts w:hint="eastAsia" w:ascii="宋体" w:hAnsi="宋体" w:cs="宋体"/>
          <w:sz w:val="24"/>
          <w:szCs w:val="24"/>
        </w:rPr>
        <w:t>1、甲方有权监督、检查、询问乙方为甲方办理服务事项的工作进程。</w:t>
      </w:r>
    </w:p>
    <w:p>
      <w:pPr>
        <w:spacing w:line="360" w:lineRule="auto"/>
        <w:ind w:firstLine="480" w:firstLineChars="200"/>
        <w:rPr>
          <w:rFonts w:ascii="宋体" w:hAnsi="宋体" w:cs="宋体"/>
          <w:sz w:val="24"/>
          <w:szCs w:val="24"/>
        </w:rPr>
      </w:pPr>
      <w:r>
        <w:rPr>
          <w:rFonts w:hint="eastAsia" w:ascii="宋体" w:hAnsi="宋体" w:cs="宋体"/>
          <w:sz w:val="24"/>
          <w:szCs w:val="24"/>
        </w:rPr>
        <w:t>2、甲方应当如实提供与委托事项有关的资料并对该资料的真实性、合法性、有效性负责。</w:t>
      </w:r>
    </w:p>
    <w:p>
      <w:pPr>
        <w:spacing w:line="360" w:lineRule="auto"/>
        <w:ind w:firstLine="480" w:firstLineChars="200"/>
        <w:rPr>
          <w:rFonts w:ascii="宋体" w:hAnsi="宋体" w:cs="宋体"/>
          <w:sz w:val="24"/>
          <w:szCs w:val="24"/>
        </w:rPr>
      </w:pPr>
      <w:r>
        <w:rPr>
          <w:rFonts w:hint="eastAsia" w:ascii="宋体" w:hAnsi="宋体" w:cs="宋体"/>
          <w:sz w:val="24"/>
          <w:szCs w:val="24"/>
        </w:rPr>
        <w:t>3、在合同签订之日起当日内将专利申请所必需的文件资料和代理费交给乙方，在收到乙方文件当日内协助完成乙方要求的必要文件的补充、签署、确认等行为和事项；</w:t>
      </w:r>
    </w:p>
    <w:p>
      <w:pPr>
        <w:spacing w:line="360" w:lineRule="auto"/>
        <w:ind w:firstLine="480" w:firstLineChars="200"/>
        <w:rPr>
          <w:rFonts w:ascii="宋体" w:hAnsi="宋体" w:cs="宋体"/>
          <w:sz w:val="24"/>
          <w:szCs w:val="24"/>
        </w:rPr>
      </w:pPr>
      <w:r>
        <w:rPr>
          <w:rFonts w:hint="eastAsia" w:ascii="宋体" w:hAnsi="宋体" w:cs="宋体"/>
          <w:sz w:val="24"/>
          <w:szCs w:val="24"/>
        </w:rPr>
        <w:t>4、甲方应当知晓，专利授权后每年应该按时缴纳年费维持，否则会产生滞纳金直至专利权终止，甲方逾期未办理的，因此导致权利损失，乙方不承担责任。</w:t>
      </w:r>
    </w:p>
    <w:p>
      <w:pPr>
        <w:spacing w:line="360" w:lineRule="auto"/>
        <w:ind w:firstLine="480" w:firstLineChars="200"/>
        <w:rPr>
          <w:rFonts w:ascii="宋体" w:hAnsi="宋体" w:cs="宋体"/>
          <w:sz w:val="24"/>
          <w:szCs w:val="24"/>
        </w:rPr>
      </w:pPr>
      <w:r>
        <w:rPr>
          <w:rFonts w:hint="eastAsia" w:ascii="宋体" w:hAnsi="宋体" w:cs="宋体"/>
          <w:sz w:val="24"/>
          <w:szCs w:val="24"/>
        </w:rPr>
        <w:t>5、待甲方申请的专利下来受理通知书，后期正式授权后，按照专利局的要求自行缴纳专利申请费、登记费、年费。</w:t>
      </w:r>
    </w:p>
    <w:p>
      <w:pPr>
        <w:tabs>
          <w:tab w:val="left" w:pos="7230"/>
        </w:tabs>
        <w:spacing w:line="360" w:lineRule="exact"/>
        <w:ind w:firstLine="420"/>
        <w:rPr>
          <w:rFonts w:ascii="宋体" w:hAnsi="宋体" w:cs="宋体"/>
          <w:sz w:val="24"/>
          <w:szCs w:val="24"/>
        </w:rPr>
      </w:pPr>
      <w:r>
        <w:rPr>
          <w:rFonts w:hint="eastAsia" w:ascii="宋体" w:hAnsi="宋体" w:cs="宋体"/>
          <w:sz w:val="24"/>
          <w:szCs w:val="24"/>
        </w:rPr>
        <w:t>6、本次双方合作中所涉及的知识产权权属归甲方所有，乙方不得将在服务过程中获知或共同完成的甲方的知识产权信息、原创作品（包括但不限于计算机软件）、技术成果、改进、商业秘密等进行任何类型的知识产权申请。</w:t>
      </w:r>
    </w:p>
    <w:p>
      <w:pPr>
        <w:spacing w:line="360" w:lineRule="auto"/>
        <w:rPr>
          <w:rFonts w:ascii="宋体" w:hAnsi="宋体" w:cs="宋体"/>
          <w:b/>
          <w:bCs/>
          <w:sz w:val="24"/>
          <w:szCs w:val="24"/>
        </w:rPr>
      </w:pPr>
      <w:r>
        <w:rPr>
          <w:rFonts w:hint="eastAsia" w:ascii="宋体" w:hAnsi="宋体" w:cs="宋体"/>
          <w:b/>
          <w:bCs/>
          <w:sz w:val="24"/>
          <w:szCs w:val="24"/>
        </w:rPr>
        <w:t>三、乙方的权利与义务</w:t>
      </w:r>
    </w:p>
    <w:p>
      <w:pPr>
        <w:spacing w:line="360" w:lineRule="auto"/>
        <w:ind w:firstLine="480" w:firstLineChars="200"/>
        <w:rPr>
          <w:rFonts w:ascii="宋体" w:hAnsi="宋体" w:cs="宋体"/>
          <w:sz w:val="24"/>
          <w:szCs w:val="24"/>
        </w:rPr>
      </w:pPr>
      <w:r>
        <w:rPr>
          <w:rFonts w:hint="eastAsia" w:ascii="宋体" w:hAnsi="宋体" w:cs="宋体"/>
          <w:sz w:val="24"/>
          <w:szCs w:val="24"/>
        </w:rPr>
        <w:t>1、乙方就办理委托事项向甲方提供咨询、资料收集、整理、撰写、修改、文件递交等服务。</w:t>
      </w:r>
    </w:p>
    <w:p>
      <w:pPr>
        <w:spacing w:line="360" w:lineRule="auto"/>
        <w:ind w:firstLine="480" w:firstLineChars="200"/>
        <w:rPr>
          <w:rFonts w:ascii="宋体" w:hAnsi="宋体" w:cs="宋体"/>
          <w:sz w:val="24"/>
          <w:szCs w:val="24"/>
        </w:rPr>
      </w:pPr>
      <w:r>
        <w:rPr>
          <w:rFonts w:hint="eastAsia" w:ascii="宋体" w:hAnsi="宋体" w:cs="宋体"/>
          <w:sz w:val="24"/>
          <w:szCs w:val="24"/>
        </w:rPr>
        <w:t>2、自收到甲方申请文件和代理费之日起十五个工作日内，协助完善专利撰写，经甲方确认后，向专利局提交上述专利申请文件。</w:t>
      </w:r>
    </w:p>
    <w:p>
      <w:pPr>
        <w:spacing w:line="360" w:lineRule="auto"/>
        <w:ind w:firstLine="480" w:firstLineChars="200"/>
        <w:rPr>
          <w:rFonts w:ascii="宋体" w:hAnsi="宋体" w:cs="宋体"/>
          <w:sz w:val="24"/>
          <w:szCs w:val="24"/>
        </w:rPr>
      </w:pPr>
      <w:r>
        <w:rPr>
          <w:rFonts w:hint="eastAsia" w:ascii="宋体" w:hAnsi="宋体" w:cs="宋体"/>
          <w:sz w:val="24"/>
          <w:szCs w:val="24"/>
        </w:rPr>
        <w:t>3、乙方为甲方提供专利服务事务，维护甲方的合法权益，如涉及特殊资质要求的，乙方可根据业务需要，选择第三方完成相关服务事务。</w:t>
      </w:r>
    </w:p>
    <w:p>
      <w:pPr>
        <w:spacing w:line="360" w:lineRule="auto"/>
        <w:ind w:firstLine="480" w:firstLineChars="200"/>
        <w:rPr>
          <w:rFonts w:ascii="宋体" w:hAnsi="宋体" w:cs="宋体"/>
          <w:sz w:val="24"/>
          <w:szCs w:val="24"/>
        </w:rPr>
      </w:pPr>
      <w:r>
        <w:rPr>
          <w:rFonts w:hint="eastAsia" w:ascii="宋体" w:hAnsi="宋体" w:cs="宋体"/>
          <w:sz w:val="24"/>
          <w:szCs w:val="24"/>
        </w:rPr>
        <w:t>4、在专利申请过程中，如专利局提出补正、驳回等任何要求，乙方应于收到通知之日起十个工作日内告知甲方，并提出解决方案或应对措施。</w:t>
      </w:r>
    </w:p>
    <w:p>
      <w:pPr>
        <w:spacing w:line="360" w:lineRule="auto"/>
        <w:ind w:firstLine="480" w:firstLineChars="200"/>
        <w:rPr>
          <w:rFonts w:ascii="宋体" w:hAnsi="宋体" w:cs="宋体"/>
          <w:sz w:val="24"/>
          <w:szCs w:val="24"/>
        </w:rPr>
      </w:pPr>
      <w:r>
        <w:rPr>
          <w:rFonts w:hint="eastAsia" w:ascii="宋体" w:hAnsi="宋体" w:cs="宋体"/>
          <w:sz w:val="24"/>
          <w:szCs w:val="24"/>
        </w:rPr>
        <w:t>5、在收到专利局发出的专利受理书、授权公告、专利证书之内告知甲方，并应甲方要求将原件交给甲方。除非本协议另有约定，乙方的代理责任自本协议生效之日始，至甲方专利成功授权或最终驳回时止。</w:t>
      </w:r>
      <w:r>
        <w:rPr>
          <w:rFonts w:hint="eastAsia" w:ascii="宋体" w:hAnsi="宋体" w:cs="宋体"/>
          <w:sz w:val="24"/>
          <w:szCs w:val="24"/>
        </w:rPr>
        <w:br w:type="textWrapping"/>
      </w:r>
      <w:r>
        <w:rPr>
          <w:rFonts w:hint="eastAsia" w:ascii="宋体" w:hAnsi="宋体" w:cs="宋体"/>
          <w:sz w:val="24"/>
          <w:szCs w:val="24"/>
        </w:rPr>
        <w:t xml:space="preserve">    6、除本合同规定的工作所需外，未经甲方事先同意，乙方不得擅自向第三方泄露甲方的专利、技术秘密、商业信息及其他资料。乙方对甲方的技术、商业信息及企业内部情况和资料保密，若将甲方的技术、商业信息及企业内部情况和资料泄露，乙方须负相应的法律责任。</w:t>
      </w:r>
    </w:p>
    <w:p>
      <w:pPr>
        <w:spacing w:line="360" w:lineRule="auto"/>
        <w:rPr>
          <w:rFonts w:hint="eastAsia" w:ascii="宋体" w:hAnsi="宋体" w:cs="宋体"/>
          <w:b/>
          <w:bCs/>
          <w:sz w:val="24"/>
          <w:szCs w:val="24"/>
        </w:rPr>
      </w:pPr>
      <w:r>
        <w:rPr>
          <w:rFonts w:hint="eastAsia" w:ascii="宋体" w:hAnsi="宋体" w:cs="宋体"/>
          <w:b/>
          <w:bCs/>
          <w:sz w:val="24"/>
          <w:szCs w:val="24"/>
        </w:rPr>
        <w:t>四、服务费用及付款方式</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办理专利申请费用包括：</w:t>
      </w:r>
    </w:p>
    <w:tbl>
      <w:tblPr>
        <w:tblStyle w:val="5"/>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5"/>
        <w:gridCol w:w="2505"/>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8"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专利类型</w:t>
            </w:r>
          </w:p>
        </w:tc>
        <w:tc>
          <w:tcPr>
            <w:tcW w:w="2265" w:type="dxa"/>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发明专利</w:t>
            </w:r>
          </w:p>
        </w:tc>
        <w:tc>
          <w:tcPr>
            <w:tcW w:w="2505" w:type="dxa"/>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实用新型</w:t>
            </w:r>
          </w:p>
        </w:tc>
        <w:tc>
          <w:tcPr>
            <w:tcW w:w="2963" w:type="dxa"/>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外观专利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18"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单价（元）</w:t>
            </w:r>
          </w:p>
        </w:tc>
        <w:tc>
          <w:tcPr>
            <w:tcW w:w="2265" w:type="dxa"/>
          </w:tcPr>
          <w:p>
            <w:pPr>
              <w:spacing w:line="400" w:lineRule="exact"/>
              <w:jc w:val="center"/>
              <w:rPr>
                <w:rFonts w:hint="eastAsia" w:ascii="宋体" w:hAnsi="宋体" w:eastAsia="宋体" w:cs="宋体"/>
                <w:sz w:val="24"/>
                <w:szCs w:val="24"/>
                <w:lang w:val="en-US" w:eastAsia="zh-CN"/>
              </w:rPr>
            </w:pPr>
          </w:p>
        </w:tc>
        <w:tc>
          <w:tcPr>
            <w:tcW w:w="2505" w:type="dxa"/>
          </w:tcPr>
          <w:p>
            <w:pPr>
              <w:spacing w:line="400" w:lineRule="exact"/>
              <w:jc w:val="center"/>
              <w:rPr>
                <w:rFonts w:hint="eastAsia" w:ascii="宋体" w:hAnsi="宋体" w:eastAsia="宋体" w:cs="宋体"/>
                <w:sz w:val="24"/>
                <w:szCs w:val="24"/>
                <w:lang w:val="en-US" w:eastAsia="zh-CN"/>
              </w:rPr>
            </w:pPr>
          </w:p>
        </w:tc>
        <w:tc>
          <w:tcPr>
            <w:tcW w:w="2963" w:type="dxa"/>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件数（个）</w:t>
            </w:r>
          </w:p>
        </w:tc>
        <w:tc>
          <w:tcPr>
            <w:tcW w:w="2265" w:type="dxa"/>
          </w:tcPr>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c>
          <w:tcPr>
            <w:tcW w:w="2505" w:type="dxa"/>
          </w:tcPr>
          <w:p>
            <w:pPr>
              <w:spacing w:line="400" w:lineRule="exact"/>
              <w:jc w:val="center"/>
              <w:rPr>
                <w:rFonts w:hint="eastAsia" w:ascii="宋体" w:hAnsi="宋体" w:eastAsia="宋体" w:cs="宋体"/>
                <w:sz w:val="24"/>
                <w:szCs w:val="24"/>
                <w:lang w:val="en-US" w:eastAsia="zh-CN"/>
              </w:rPr>
            </w:pPr>
          </w:p>
        </w:tc>
        <w:tc>
          <w:tcPr>
            <w:tcW w:w="2963" w:type="dxa"/>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合计（元）</w:t>
            </w:r>
          </w:p>
        </w:tc>
        <w:tc>
          <w:tcPr>
            <w:tcW w:w="7733" w:type="dxa"/>
            <w:gridSpan w:val="3"/>
          </w:tcPr>
          <w:p>
            <w:pPr>
              <w:spacing w:line="400" w:lineRule="exact"/>
              <w:ind w:firstLine="480" w:firstLineChars="200"/>
              <w:rPr>
                <w:rFonts w:hint="eastAsia" w:ascii="宋体" w:hAnsi="宋体" w:eastAsia="宋体" w:cs="宋体"/>
                <w:sz w:val="24"/>
                <w:szCs w:val="24"/>
                <w:lang w:val="en-US" w:eastAsia="zh-CN"/>
              </w:rPr>
            </w:pPr>
          </w:p>
        </w:tc>
      </w:tr>
    </w:tbl>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费用合计：￥</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大写：</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u w:val="single"/>
          <w:lang w:eastAsia="zh-CN"/>
        </w:rPr>
        <w:t>圆</w:t>
      </w:r>
      <w:r>
        <w:rPr>
          <w:rFonts w:hint="eastAsia" w:ascii="宋体" w:hAnsi="宋体" w:eastAsia="宋体" w:cs="宋体"/>
          <w:b w:val="0"/>
          <w:bCs/>
          <w:sz w:val="24"/>
          <w:szCs w:val="24"/>
        </w:rPr>
        <w:t>整）</w:t>
      </w:r>
    </w:p>
    <w:tbl>
      <w:tblPr>
        <w:tblStyle w:val="5"/>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769"/>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申请人信息</w:t>
            </w:r>
          </w:p>
        </w:tc>
        <w:tc>
          <w:tcPr>
            <w:tcW w:w="4769" w:type="dxa"/>
          </w:tcPr>
          <w:p>
            <w:pPr>
              <w:spacing w:line="400" w:lineRule="exact"/>
              <w:ind w:firstLine="1058" w:firstLineChars="441"/>
              <w:rPr>
                <w:rFonts w:hint="eastAsia" w:ascii="宋体" w:hAnsi="宋体" w:eastAsia="宋体" w:cs="宋体"/>
                <w:b w:val="0"/>
                <w:bCs/>
                <w:sz w:val="24"/>
                <w:szCs w:val="24"/>
              </w:rPr>
            </w:pPr>
            <w:r>
              <w:rPr>
                <w:rFonts w:hint="eastAsia" w:ascii="宋体" w:hAnsi="宋体" w:eastAsia="宋体" w:cs="宋体"/>
                <w:b w:val="0"/>
                <w:bCs/>
                <w:sz w:val="24"/>
                <w:szCs w:val="24"/>
              </w:rPr>
              <w:t>名 称/姓 名</w:t>
            </w:r>
          </w:p>
        </w:tc>
        <w:tc>
          <w:tcPr>
            <w:tcW w:w="2964" w:type="dxa"/>
          </w:tcPr>
          <w:p>
            <w:pPr>
              <w:spacing w:line="400" w:lineRule="exact"/>
              <w:ind w:firstLine="823" w:firstLineChars="343"/>
              <w:rPr>
                <w:rFonts w:hint="eastAsia" w:ascii="宋体" w:hAnsi="宋体" w:eastAsia="宋体" w:cs="宋体"/>
                <w:b w:val="0"/>
                <w:bCs/>
                <w:sz w:val="24"/>
                <w:szCs w:val="24"/>
              </w:rPr>
            </w:pPr>
            <w:r>
              <w:rPr>
                <w:rFonts w:hint="eastAsia" w:ascii="宋体" w:hAnsi="宋体" w:eastAsia="宋体" w:cs="宋体"/>
                <w:b w:val="0"/>
                <w:bCs/>
                <w:sz w:val="24"/>
                <w:szCs w:val="24"/>
              </w:rPr>
              <w:t xml:space="preserve"> 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第一申请人</w:t>
            </w:r>
          </w:p>
        </w:tc>
        <w:tc>
          <w:tcPr>
            <w:tcW w:w="4769" w:type="dxa"/>
          </w:tcPr>
          <w:p>
            <w:pPr>
              <w:spacing w:line="400" w:lineRule="exact"/>
              <w:rPr>
                <w:rFonts w:hint="eastAsia" w:ascii="宋体" w:hAnsi="宋体" w:eastAsia="宋体" w:cs="宋体"/>
                <w:b w:val="0"/>
                <w:bCs/>
                <w:sz w:val="24"/>
                <w:szCs w:val="24"/>
              </w:rPr>
            </w:pPr>
          </w:p>
        </w:tc>
        <w:tc>
          <w:tcPr>
            <w:tcW w:w="2964" w:type="dxa"/>
          </w:tcPr>
          <w:p>
            <w:pPr>
              <w:spacing w:line="400" w:lineRule="exact"/>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400" w:lineRule="exac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第二申请人</w:t>
            </w:r>
          </w:p>
        </w:tc>
        <w:tc>
          <w:tcPr>
            <w:tcW w:w="4769" w:type="dxa"/>
          </w:tcPr>
          <w:p>
            <w:pPr>
              <w:spacing w:line="400" w:lineRule="exact"/>
              <w:rPr>
                <w:rFonts w:hint="eastAsia" w:ascii="宋体" w:hAnsi="宋体" w:eastAsia="宋体" w:cs="宋体"/>
                <w:b w:val="0"/>
                <w:bCs/>
                <w:sz w:val="24"/>
                <w:szCs w:val="24"/>
              </w:rPr>
            </w:pPr>
          </w:p>
        </w:tc>
        <w:tc>
          <w:tcPr>
            <w:tcW w:w="2964" w:type="dxa"/>
          </w:tcPr>
          <w:p>
            <w:pPr>
              <w:spacing w:line="400" w:lineRule="exact"/>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发明人信息</w:t>
            </w:r>
          </w:p>
        </w:tc>
        <w:tc>
          <w:tcPr>
            <w:tcW w:w="4769" w:type="dxa"/>
          </w:tcPr>
          <w:p>
            <w:pPr>
              <w:spacing w:line="400" w:lineRule="exact"/>
              <w:ind w:firstLine="1528" w:firstLineChars="637"/>
              <w:rPr>
                <w:rFonts w:hint="eastAsia" w:ascii="宋体" w:hAnsi="宋体" w:eastAsia="宋体" w:cs="宋体"/>
                <w:b w:val="0"/>
                <w:bCs/>
                <w:sz w:val="24"/>
                <w:szCs w:val="24"/>
              </w:rPr>
            </w:pPr>
            <w:r>
              <w:rPr>
                <w:rFonts w:hint="eastAsia" w:ascii="宋体" w:hAnsi="宋体" w:eastAsia="宋体" w:cs="宋体"/>
                <w:b w:val="0"/>
                <w:bCs/>
                <w:sz w:val="24"/>
                <w:szCs w:val="24"/>
              </w:rPr>
              <w:t>姓名</w:t>
            </w:r>
          </w:p>
        </w:tc>
        <w:tc>
          <w:tcPr>
            <w:tcW w:w="2964" w:type="dxa"/>
          </w:tcPr>
          <w:p>
            <w:pPr>
              <w:spacing w:line="400" w:lineRule="exact"/>
              <w:ind w:firstLine="940" w:firstLineChars="392"/>
              <w:rPr>
                <w:rFonts w:hint="eastAsia" w:ascii="宋体" w:hAnsi="宋体" w:eastAsia="宋体" w:cs="宋体"/>
                <w:b w:val="0"/>
                <w:bCs/>
                <w:sz w:val="24"/>
                <w:szCs w:val="24"/>
              </w:rPr>
            </w:pPr>
            <w:r>
              <w:rPr>
                <w:rFonts w:hint="eastAsia" w:ascii="宋体" w:hAnsi="宋体" w:eastAsia="宋体" w:cs="宋体"/>
                <w:b w:val="0"/>
                <w:bCs/>
                <w:sz w:val="24"/>
                <w:szCs w:val="24"/>
              </w:rPr>
              <w:t>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第一发明人</w:t>
            </w:r>
          </w:p>
        </w:tc>
        <w:tc>
          <w:tcPr>
            <w:tcW w:w="4769" w:type="dxa"/>
          </w:tcPr>
          <w:p>
            <w:pPr>
              <w:spacing w:line="400" w:lineRule="exact"/>
              <w:rPr>
                <w:rFonts w:hint="eastAsia" w:ascii="宋体" w:hAnsi="宋体" w:eastAsia="宋体" w:cs="宋体"/>
                <w:b w:val="0"/>
                <w:bCs/>
                <w:sz w:val="24"/>
                <w:szCs w:val="24"/>
              </w:rPr>
            </w:pPr>
          </w:p>
        </w:tc>
        <w:tc>
          <w:tcPr>
            <w:tcW w:w="2964" w:type="dxa"/>
          </w:tcPr>
          <w:p>
            <w:pPr>
              <w:spacing w:line="400" w:lineRule="exact"/>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第</w:t>
            </w:r>
            <w:r>
              <w:rPr>
                <w:rFonts w:hint="eastAsia" w:ascii="宋体" w:hAnsi="宋体" w:eastAsia="宋体" w:cs="宋体"/>
                <w:b w:val="0"/>
                <w:bCs/>
                <w:sz w:val="24"/>
                <w:szCs w:val="24"/>
                <w:lang w:eastAsia="zh-CN"/>
              </w:rPr>
              <w:t>二</w:t>
            </w:r>
            <w:r>
              <w:rPr>
                <w:rFonts w:hint="eastAsia" w:ascii="宋体" w:hAnsi="宋体" w:eastAsia="宋体" w:cs="宋体"/>
                <w:b w:val="0"/>
                <w:bCs/>
                <w:sz w:val="24"/>
                <w:szCs w:val="24"/>
              </w:rPr>
              <w:t>发明人</w:t>
            </w:r>
          </w:p>
        </w:tc>
        <w:tc>
          <w:tcPr>
            <w:tcW w:w="4769" w:type="dxa"/>
          </w:tcPr>
          <w:p>
            <w:pPr>
              <w:spacing w:line="400" w:lineRule="exact"/>
              <w:rPr>
                <w:rFonts w:hint="eastAsia" w:ascii="宋体" w:hAnsi="宋体" w:eastAsia="宋体" w:cs="宋体"/>
                <w:b w:val="0"/>
                <w:bCs/>
                <w:sz w:val="24"/>
                <w:szCs w:val="24"/>
              </w:rPr>
            </w:pPr>
          </w:p>
        </w:tc>
        <w:tc>
          <w:tcPr>
            <w:tcW w:w="2964" w:type="dxa"/>
          </w:tcPr>
          <w:p>
            <w:pPr>
              <w:spacing w:line="400" w:lineRule="exact"/>
              <w:rPr>
                <w:rFonts w:hint="eastAsia" w:ascii="宋体" w:hAnsi="宋体" w:eastAsia="宋体" w:cs="宋体"/>
                <w:b w:val="0"/>
                <w:bCs/>
                <w:sz w:val="24"/>
                <w:szCs w:val="24"/>
              </w:rPr>
            </w:pPr>
          </w:p>
        </w:tc>
      </w:tr>
    </w:tbl>
    <w:p>
      <w:pPr>
        <w:spacing w:line="360" w:lineRule="auto"/>
        <w:ind w:firstLine="480" w:firstLineChars="200"/>
        <w:rPr>
          <w:rFonts w:hint="eastAsia" w:ascii="宋体" w:hAnsi="宋体" w:cs="宋体"/>
          <w:sz w:val="24"/>
          <w:szCs w:val="24"/>
        </w:rPr>
      </w:pPr>
      <w:r>
        <w:rPr>
          <w:rFonts w:hint="eastAsia" w:ascii="宋体" w:hAnsi="宋体" w:cs="宋体"/>
          <w:sz w:val="24"/>
          <w:szCs w:val="24"/>
        </w:rPr>
        <w:t>本合同总服务费用为</w:t>
      </w:r>
      <w:r>
        <w:rPr>
          <w:rFonts w:hint="eastAsia" w:ascii="宋体" w:hAnsi="宋体" w:cs="宋体"/>
          <w:sz w:val="24"/>
          <w:szCs w:val="24"/>
          <w:u w:val="single"/>
        </w:rPr>
        <w:t xml:space="preserve">         </w:t>
      </w:r>
      <w:r>
        <w:rPr>
          <w:rFonts w:hint="eastAsia" w:ascii="宋体" w:hAnsi="宋体" w:cs="宋体"/>
          <w:sz w:val="24"/>
          <w:szCs w:val="24"/>
        </w:rPr>
        <w:t>元人民币（大写</w:t>
      </w:r>
      <w:r>
        <w:rPr>
          <w:rFonts w:hint="eastAsia" w:ascii="宋体" w:hAnsi="宋体" w:cs="宋体"/>
          <w:sz w:val="24"/>
          <w:szCs w:val="24"/>
          <w:u w:val="single"/>
        </w:rPr>
        <w:t xml:space="preserve">：              </w:t>
      </w:r>
      <w:r>
        <w:rPr>
          <w:rFonts w:hint="eastAsia" w:ascii="宋体" w:hAnsi="宋体" w:cs="宋体"/>
          <w:sz w:val="24"/>
          <w:szCs w:val="24"/>
        </w:rPr>
        <w:t>整）。</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甲方应在本合同签订当日内，甲方向乙方个一次性支付</w:t>
      </w:r>
      <w:r>
        <w:rPr>
          <w:rFonts w:hint="eastAsia" w:ascii="宋体" w:hAnsi="宋体" w:cs="宋体"/>
          <w:sz w:val="24"/>
          <w:szCs w:val="24"/>
          <w:u w:val="single"/>
        </w:rPr>
        <w:t xml:space="preserve">                </w:t>
      </w:r>
      <w:r>
        <w:rPr>
          <w:rFonts w:hint="eastAsia" w:ascii="宋体" w:hAnsi="宋体" w:cs="宋体"/>
          <w:sz w:val="24"/>
          <w:szCs w:val="24"/>
        </w:rPr>
        <w:t>元人民币（大写:</w:t>
      </w:r>
      <w:r>
        <w:rPr>
          <w:rFonts w:hint="eastAsia" w:ascii="宋体" w:hAnsi="宋体" w:cs="宋体"/>
          <w:sz w:val="24"/>
          <w:szCs w:val="24"/>
          <w:u w:val="single"/>
        </w:rPr>
        <w:t xml:space="preserve">                  </w:t>
      </w:r>
      <w:r>
        <w:rPr>
          <w:rFonts w:hint="eastAsia" w:ascii="宋体" w:hAnsi="宋体" w:cs="宋体"/>
          <w:sz w:val="24"/>
          <w:szCs w:val="24"/>
        </w:rPr>
        <w:t>整），乙方为甲方提供相应金额的普通发票。</w:t>
      </w:r>
    </w:p>
    <w:p>
      <w:pPr>
        <w:snapToGrid w:val="0"/>
        <w:ind w:firstLine="480" w:firstLineChars="200"/>
        <w:rPr>
          <w:rFonts w:hint="eastAsia" w:ascii="宋体" w:hAnsi="宋体" w:cs="宋体"/>
          <w:color w:val="000000"/>
          <w:sz w:val="24"/>
          <w:szCs w:val="24"/>
        </w:rPr>
      </w:pPr>
      <w:r>
        <w:rPr>
          <w:rFonts w:hint="eastAsia" w:ascii="宋体" w:hAnsi="宋体" w:cs="宋体"/>
          <w:sz w:val="24"/>
          <w:szCs w:val="24"/>
          <w:lang w:val="en-US" w:eastAsia="zh-CN"/>
        </w:rPr>
        <w:t>3、</w:t>
      </w:r>
      <w:r>
        <w:rPr>
          <w:rFonts w:hint="eastAsia" w:ascii="宋体" w:hAnsi="宋体" w:cs="宋体"/>
          <w:sz w:val="24"/>
          <w:szCs w:val="24"/>
        </w:rPr>
        <w:t>乙方的账户信息:</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户 名：武汉中知诚业专利代理事务所（普通合伙）</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账 号：1001 0260 0000 00560 </w:t>
      </w:r>
    </w:p>
    <w:p>
      <w:pPr>
        <w:snapToGrid w:val="0"/>
        <w:ind w:firstLine="480" w:firstLineChars="200"/>
        <w:rPr>
          <w:rFonts w:ascii="宋体" w:hAnsi="宋体" w:cs="宋体"/>
          <w:color w:val="000000"/>
          <w:sz w:val="24"/>
          <w:szCs w:val="24"/>
        </w:rPr>
      </w:pPr>
      <w:r>
        <w:rPr>
          <w:rFonts w:hint="eastAsia" w:ascii="宋体" w:hAnsi="宋体" w:cs="宋体"/>
          <w:color w:val="000000"/>
          <w:sz w:val="24"/>
          <w:szCs w:val="24"/>
        </w:rPr>
        <w:t>开户行：湖北银行股份有限公司总行营业部</w:t>
      </w:r>
    </w:p>
    <w:p>
      <w:pPr>
        <w:snapToGrid w:val="0"/>
        <w:rPr>
          <w:rFonts w:ascii="宋体" w:hAnsi="宋体" w:cs="宋体"/>
          <w:b/>
          <w:bCs/>
          <w:sz w:val="24"/>
          <w:szCs w:val="24"/>
        </w:rPr>
      </w:pPr>
      <w:r>
        <w:rPr>
          <w:rFonts w:hint="eastAsia" w:ascii="宋体" w:hAnsi="宋体" w:cs="宋体"/>
          <w:b/>
          <w:bCs/>
          <w:sz w:val="24"/>
          <w:szCs w:val="24"/>
        </w:rPr>
        <w:t>五、保密约定</w:t>
      </w:r>
    </w:p>
    <w:p>
      <w:pPr>
        <w:spacing w:line="360" w:lineRule="auto"/>
        <w:ind w:firstLine="480" w:firstLineChars="200"/>
        <w:rPr>
          <w:rFonts w:ascii="宋体" w:hAnsi="宋体" w:cs="宋体"/>
          <w:sz w:val="24"/>
          <w:szCs w:val="24"/>
        </w:rPr>
      </w:pPr>
      <w:r>
        <w:rPr>
          <w:rFonts w:hint="eastAsia" w:ascii="宋体" w:hAnsi="宋体" w:cs="宋体"/>
          <w:sz w:val="24"/>
          <w:szCs w:val="24"/>
        </w:rPr>
        <w:t>甲乙双方对在合作过程中知悉的对方的商业和技术秘密，均负有保密义务。未经权利方允许，不得将该秘密用于本协议规定的合作事项以外的任何其他用途，也不得以任何方式向任何第三方泄露或公开发布该秘密，直至权利方公开该秘密为止。</w:t>
      </w:r>
    </w:p>
    <w:p>
      <w:pPr>
        <w:spacing w:line="360" w:lineRule="auto"/>
        <w:ind w:firstLine="480" w:firstLineChars="200"/>
        <w:rPr>
          <w:rFonts w:ascii="宋体" w:hAnsi="宋体" w:cs="宋体"/>
          <w:sz w:val="24"/>
          <w:szCs w:val="24"/>
        </w:rPr>
      </w:pPr>
      <w:r>
        <w:rPr>
          <w:rFonts w:hint="eastAsia" w:ascii="宋体" w:hAnsi="宋体" w:cs="宋体"/>
          <w:sz w:val="24"/>
          <w:szCs w:val="24"/>
        </w:rPr>
        <w:t>乙方只能作为被委托方，为代理委托方的专利申请工作而使用该专有信息，乙方应当告知并以适当方式要求其参与本项工作之雇员遵守本协议规定。</w:t>
      </w:r>
    </w:p>
    <w:p>
      <w:pPr>
        <w:spacing w:line="360" w:lineRule="auto"/>
        <w:rPr>
          <w:rFonts w:ascii="宋体" w:hAnsi="宋体" w:cs="宋体"/>
          <w:b/>
          <w:bCs/>
          <w:sz w:val="24"/>
          <w:szCs w:val="24"/>
        </w:rPr>
      </w:pPr>
      <w:r>
        <w:rPr>
          <w:rFonts w:hint="eastAsia" w:ascii="宋体" w:hAnsi="宋体" w:cs="宋体"/>
          <w:b/>
          <w:bCs/>
          <w:sz w:val="24"/>
          <w:szCs w:val="24"/>
        </w:rPr>
        <w:t>六、违约责任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1、甲方按时将委托事项所必需的申请文件资料提交给乙方或延迟支付有关合同款项而导致申请时间拖延或其他不利后果，应自行承担责任。</w:t>
      </w:r>
    </w:p>
    <w:p>
      <w:pPr>
        <w:spacing w:line="360" w:lineRule="auto"/>
        <w:ind w:firstLine="480" w:firstLineChars="200"/>
        <w:rPr>
          <w:rFonts w:ascii="宋体" w:hAnsi="宋体" w:cs="宋体"/>
          <w:sz w:val="24"/>
          <w:szCs w:val="24"/>
        </w:rPr>
      </w:pPr>
      <w:r>
        <w:rPr>
          <w:rFonts w:hint="eastAsia" w:ascii="宋体" w:hAnsi="宋体" w:cs="宋体"/>
          <w:sz w:val="24"/>
          <w:szCs w:val="24"/>
        </w:rPr>
        <w:t>2、甲方在约定的期限内完成乙方请求指示函中指示的必要行为和事项而导致时间拖延、费用增加或权利丧失等不利后果，应自行承担责任；</w:t>
      </w:r>
    </w:p>
    <w:p>
      <w:pPr>
        <w:spacing w:line="360" w:lineRule="auto"/>
        <w:ind w:firstLine="480" w:firstLineChars="200"/>
        <w:rPr>
          <w:rFonts w:ascii="宋体" w:hAnsi="宋体" w:cs="宋体"/>
          <w:b/>
          <w:bCs/>
          <w:sz w:val="24"/>
          <w:szCs w:val="24"/>
        </w:rPr>
      </w:pPr>
      <w:r>
        <w:rPr>
          <w:rFonts w:hint="eastAsia" w:ascii="宋体" w:hAnsi="宋体" w:cs="宋体"/>
          <w:sz w:val="24"/>
          <w:szCs w:val="24"/>
        </w:rPr>
        <w:t>3、如因乙方工作失误而不能完成甲方的委托事务，乙方应退还给甲方相关委托事务的服务费；若因甲方或甲方技术的原因导致专利未授权，则应由甲方承担责任。</w:t>
      </w:r>
    </w:p>
    <w:p>
      <w:pPr>
        <w:spacing w:line="360" w:lineRule="auto"/>
        <w:rPr>
          <w:rFonts w:ascii="宋体" w:hAnsi="宋体" w:cs="宋体"/>
          <w:b/>
          <w:bCs/>
          <w:sz w:val="24"/>
          <w:szCs w:val="24"/>
        </w:rPr>
      </w:pPr>
      <w:r>
        <w:rPr>
          <w:rFonts w:hint="eastAsia" w:ascii="宋体" w:hAnsi="宋体" w:cs="宋体"/>
          <w:b/>
          <w:bCs/>
          <w:sz w:val="24"/>
          <w:szCs w:val="24"/>
        </w:rPr>
        <w:t>七、其他约定</w:t>
      </w:r>
    </w:p>
    <w:p>
      <w:pPr>
        <w:spacing w:line="264" w:lineRule="auto"/>
        <w:ind w:firstLine="480" w:firstLineChars="200"/>
        <w:rPr>
          <w:rFonts w:ascii="宋体" w:hAnsi="宋体" w:cs="宋体"/>
          <w:sz w:val="24"/>
          <w:szCs w:val="24"/>
        </w:rPr>
      </w:pPr>
      <w:r>
        <w:rPr>
          <w:rFonts w:hint="eastAsia" w:ascii="宋体" w:hAnsi="宋体" w:cs="宋体"/>
          <w:sz w:val="24"/>
          <w:szCs w:val="24"/>
        </w:rPr>
        <w:t>1、本协议自双方签字或盖章之日起生效。如因本协议发生争议，双方应协商解决；双方不能协商或者协商未能达成一致的，任何一方可向武汉仲裁委员会申请仲裁。</w:t>
      </w:r>
    </w:p>
    <w:p>
      <w:pPr>
        <w:spacing w:line="264" w:lineRule="auto"/>
        <w:ind w:firstLine="480" w:firstLineChars="200"/>
        <w:rPr>
          <w:rFonts w:ascii="宋体" w:hAnsi="宋体" w:cs="宋体"/>
          <w:sz w:val="24"/>
          <w:szCs w:val="24"/>
        </w:rPr>
      </w:pPr>
      <w:r>
        <w:rPr>
          <w:rFonts w:hint="eastAsia" w:ascii="宋体" w:hAnsi="宋体" w:cs="宋体"/>
          <w:sz w:val="24"/>
          <w:szCs w:val="24"/>
        </w:rPr>
        <w:t>2、本合同未尽事宜，双方可签订补充协议，与本合同具有同等法律效力。</w:t>
      </w:r>
    </w:p>
    <w:p>
      <w:pPr>
        <w:spacing w:line="264" w:lineRule="auto"/>
        <w:ind w:firstLine="480" w:firstLineChars="200"/>
        <w:rPr>
          <w:rFonts w:ascii="宋体" w:hAnsi="宋体" w:cs="宋体"/>
          <w:sz w:val="24"/>
          <w:szCs w:val="24"/>
        </w:rPr>
      </w:pPr>
      <w:r>
        <w:rPr>
          <w:rFonts w:hint="eastAsia" w:ascii="宋体" w:hAnsi="宋体" w:cs="宋体"/>
          <w:sz w:val="24"/>
          <w:szCs w:val="24"/>
        </w:rPr>
        <w:t>3、本协议一式两份，甲乙双方各执一份，自双方签字后生效，均具有同等法律效力。</w:t>
      </w:r>
    </w:p>
    <w:p>
      <w:pPr>
        <w:tabs>
          <w:tab w:val="left" w:pos="7230"/>
        </w:tabs>
        <w:spacing w:line="320" w:lineRule="exact"/>
        <w:rPr>
          <w:rFonts w:ascii="宋体" w:hAnsi="宋体" w:cs="宋体"/>
          <w:color w:val="000000"/>
          <w:sz w:val="24"/>
          <w:szCs w:val="24"/>
        </w:rPr>
      </w:pPr>
    </w:p>
    <w:p>
      <w:pPr>
        <w:tabs>
          <w:tab w:val="left" w:pos="7230"/>
        </w:tabs>
        <w:spacing w:line="320" w:lineRule="exact"/>
        <w:rPr>
          <w:rFonts w:ascii="宋体" w:hAnsi="宋体" w:cs="宋体"/>
          <w:color w:val="000000"/>
          <w:sz w:val="24"/>
          <w:szCs w:val="24"/>
        </w:rPr>
      </w:pPr>
    </w:p>
    <w:p>
      <w:pPr>
        <w:tabs>
          <w:tab w:val="left" w:pos="7230"/>
        </w:tabs>
        <w:spacing w:line="320" w:lineRule="exact"/>
        <w:rPr>
          <w:rFonts w:ascii="宋体" w:hAnsi="宋体" w:cs="宋体"/>
          <w:color w:val="000000"/>
          <w:sz w:val="24"/>
          <w:szCs w:val="24"/>
        </w:rPr>
      </w:pPr>
    </w:p>
    <w:p>
      <w:pPr>
        <w:tabs>
          <w:tab w:val="left" w:pos="7230"/>
        </w:tabs>
        <w:spacing w:line="320" w:lineRule="exact"/>
        <w:rPr>
          <w:rFonts w:ascii="宋体" w:hAnsi="宋体" w:cs="宋体"/>
          <w:color w:val="000000"/>
          <w:szCs w:val="21"/>
        </w:rPr>
      </w:pPr>
      <w:r>
        <w:rPr>
          <w:rFonts w:hint="eastAsia" w:ascii="宋体" w:hAnsi="宋体" w:cs="宋体"/>
          <w:color w:val="000000"/>
          <w:szCs w:val="21"/>
        </w:rPr>
        <w:t>甲  方（签章）：                                乙 方（签章）：</w:t>
      </w:r>
    </w:p>
    <w:p>
      <w:pPr>
        <w:spacing w:line="360" w:lineRule="exact"/>
        <w:rPr>
          <w:rFonts w:ascii="宋体" w:hAnsi="宋体" w:cs="宋体"/>
          <w:color w:val="000000"/>
          <w:szCs w:val="21"/>
        </w:rPr>
      </w:pPr>
      <w:r>
        <w:rPr>
          <w:rFonts w:hint="eastAsia" w:ascii="宋体" w:hAnsi="宋体" w:cs="宋体"/>
          <w:color w:val="000000"/>
          <w:szCs w:val="21"/>
        </w:rPr>
        <w:t>代   表：                                      代   表：</w:t>
      </w:r>
    </w:p>
    <w:p>
      <w:pPr>
        <w:rPr>
          <w:rFonts w:ascii="宋体" w:hAnsi="宋体" w:cs="宋体"/>
          <w:szCs w:val="21"/>
        </w:rPr>
      </w:pPr>
      <w:r>
        <w:rPr>
          <w:rFonts w:hint="eastAsia" w:ascii="宋体" w:hAnsi="宋体" w:cs="宋体"/>
          <w:color w:val="000000"/>
          <w:szCs w:val="21"/>
        </w:rPr>
        <w:t xml:space="preserve">日   期：   年    月    日                     日   期：    年    月    日  </w:t>
      </w:r>
    </w:p>
    <w:p>
      <w:pPr>
        <w:spacing w:line="360" w:lineRule="auto"/>
        <w:rPr>
          <w:rFonts w:ascii="宋体" w:hAnsi="宋体"/>
          <w:b/>
          <w:sz w:val="24"/>
          <w:szCs w:val="24"/>
        </w:rPr>
      </w:pPr>
    </w:p>
    <w:p>
      <w:pPr>
        <w:widowControl/>
        <w:spacing w:line="432" w:lineRule="atLeast"/>
        <w:rPr>
          <w:rFonts w:asciiTheme="minorEastAsia" w:hAnsiTheme="minorEastAsia" w:eastAsiaTheme="minorEastAsia"/>
          <w:sz w:val="24"/>
          <w:szCs w:val="24"/>
        </w:rPr>
      </w:pPr>
    </w:p>
    <w:sectPr>
      <w:headerReference r:id="rId3" w:type="default"/>
      <w:footerReference r:id="rId4" w:type="default"/>
      <w:pgSz w:w="11906" w:h="16838"/>
      <w:pgMar w:top="851" w:right="1134" w:bottom="567" w:left="1276" w:header="284" w:footer="23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jc w:val="left"/>
    </w:pPr>
    <w:r>
      <w:rPr>
        <w:rFonts w:hint="eastAsia"/>
      </w:rPr>
      <w:t xml:space="preserve"> </w:t>
    </w:r>
    <w:r>
      <w:rPr>
        <w:rFonts w:ascii="Calibri" w:hAnsi="Calibri"/>
        <w:u w:val="single"/>
      </w:rPr>
      <w:drawing>
        <wp:inline distT="0" distB="0" distL="114300" distR="114300">
          <wp:extent cx="1000125" cy="504825"/>
          <wp:effectExtent l="0" t="0" r="9525" b="9525"/>
          <wp:docPr id="2" name="图片 2"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2"/>
                  <pic:cNvPicPr>
                    <a:picLocks noChangeAspect="1"/>
                  </pic:cNvPicPr>
                </pic:nvPicPr>
                <pic:blipFill>
                  <a:blip r:embed="rId1"/>
                  <a:stretch>
                    <a:fillRect/>
                  </a:stretch>
                </pic:blipFill>
                <pic:spPr>
                  <a:xfrm>
                    <a:off x="0" y="0"/>
                    <a:ext cx="1000125" cy="504825"/>
                  </a:xfrm>
                  <a:prstGeom prst="rect">
                    <a:avLst/>
                  </a:prstGeom>
                  <a:noFill/>
                  <a:ln>
                    <a:noFill/>
                  </a:ln>
                </pic:spPr>
              </pic:pic>
            </a:graphicData>
          </a:graphic>
        </wp:inline>
      </w:drawing>
    </w:r>
    <w:r>
      <w:rPr>
        <w:rFonts w:ascii="Calibri" w:hAnsi="Calibri"/>
        <w:u w:val="single"/>
      </w:rPr>
      <w:t xml:space="preserve">                                 </w:t>
    </w:r>
    <w:r>
      <w:rPr>
        <w:rFonts w:hint="eastAsia"/>
        <w:u w:val="single"/>
        <w:lang w:val="en-US" w:eastAsia="zh-CN"/>
      </w:rPr>
      <w:t xml:space="preserve">         </w:t>
    </w:r>
    <w:r>
      <w:rPr>
        <w:rFonts w:ascii="Calibri" w:hAnsi="Calibri"/>
        <w:u w:val="single"/>
      </w:rPr>
      <w:t xml:space="preserve">               </w:t>
    </w:r>
    <w:r>
      <w:rPr>
        <w:rFonts w:hint="eastAsia" w:ascii="Calibri" w:hAnsi="Calibri"/>
        <w:u w:val="single"/>
      </w:rPr>
      <w:t>让知识产权成为企业的助推器</w:t>
    </w:r>
    <w:r>
      <w:rPr>
        <w:rFonts w:ascii="微软雅黑" w:hAnsi="微软雅黑" w:cs="微软雅黑"/>
        <w:kern w:val="1"/>
        <w:u w:val="single"/>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01C17"/>
    <w:multiLevelType w:val="singleLevel"/>
    <w:tmpl w:val="4A101C17"/>
    <w:lvl w:ilvl="0" w:tentative="0">
      <w:start w:val="1"/>
      <w:numFmt w:val="chineseCounting"/>
      <w:suff w:val="nothing"/>
      <w:lvlText w:val="%1、"/>
      <w:lvlJc w:val="left"/>
      <w:rPr>
        <w:rFonts w:hint="eastAsia"/>
      </w:rPr>
    </w:lvl>
  </w:abstractNum>
  <w:abstractNum w:abstractNumId="1">
    <w:nsid w:val="6896D470"/>
    <w:multiLevelType w:val="singleLevel"/>
    <w:tmpl w:val="6896D47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F6"/>
    <w:rsid w:val="00003B11"/>
    <w:rsid w:val="00006840"/>
    <w:rsid w:val="00011341"/>
    <w:rsid w:val="00011EE8"/>
    <w:rsid w:val="00014C68"/>
    <w:rsid w:val="00016492"/>
    <w:rsid w:val="00023421"/>
    <w:rsid w:val="00024927"/>
    <w:rsid w:val="000256CB"/>
    <w:rsid w:val="00026BA8"/>
    <w:rsid w:val="00040097"/>
    <w:rsid w:val="000440F6"/>
    <w:rsid w:val="00061883"/>
    <w:rsid w:val="00063AA5"/>
    <w:rsid w:val="000662D9"/>
    <w:rsid w:val="00070B21"/>
    <w:rsid w:val="00095C35"/>
    <w:rsid w:val="00097F53"/>
    <w:rsid w:val="000A6181"/>
    <w:rsid w:val="000D23B2"/>
    <w:rsid w:val="000F2DD9"/>
    <w:rsid w:val="00126407"/>
    <w:rsid w:val="001717AA"/>
    <w:rsid w:val="0018058E"/>
    <w:rsid w:val="00184761"/>
    <w:rsid w:val="00195BCE"/>
    <w:rsid w:val="00196A00"/>
    <w:rsid w:val="0019749E"/>
    <w:rsid w:val="001A37A3"/>
    <w:rsid w:val="001A7BF7"/>
    <w:rsid w:val="001B2C61"/>
    <w:rsid w:val="001D4018"/>
    <w:rsid w:val="001F34A0"/>
    <w:rsid w:val="001F5B93"/>
    <w:rsid w:val="001F6CAC"/>
    <w:rsid w:val="00217502"/>
    <w:rsid w:val="00221E28"/>
    <w:rsid w:val="00226408"/>
    <w:rsid w:val="00232559"/>
    <w:rsid w:val="00234E9A"/>
    <w:rsid w:val="00252CDE"/>
    <w:rsid w:val="00256216"/>
    <w:rsid w:val="00283593"/>
    <w:rsid w:val="00287E62"/>
    <w:rsid w:val="002A2682"/>
    <w:rsid w:val="002B1304"/>
    <w:rsid w:val="002B6D96"/>
    <w:rsid w:val="002C64D7"/>
    <w:rsid w:val="002C730B"/>
    <w:rsid w:val="002E4704"/>
    <w:rsid w:val="002E5ECE"/>
    <w:rsid w:val="002E7D27"/>
    <w:rsid w:val="002F1FDC"/>
    <w:rsid w:val="002F2FE3"/>
    <w:rsid w:val="002F658F"/>
    <w:rsid w:val="00327EF4"/>
    <w:rsid w:val="00340E37"/>
    <w:rsid w:val="003428B8"/>
    <w:rsid w:val="00354C4A"/>
    <w:rsid w:val="00364765"/>
    <w:rsid w:val="00372A6B"/>
    <w:rsid w:val="00374E21"/>
    <w:rsid w:val="003902B1"/>
    <w:rsid w:val="0039067E"/>
    <w:rsid w:val="00393796"/>
    <w:rsid w:val="003B5727"/>
    <w:rsid w:val="003C0B1E"/>
    <w:rsid w:val="003D060D"/>
    <w:rsid w:val="003E0A57"/>
    <w:rsid w:val="003E4DCA"/>
    <w:rsid w:val="003E5FE7"/>
    <w:rsid w:val="003F08EF"/>
    <w:rsid w:val="003F1416"/>
    <w:rsid w:val="003F33DD"/>
    <w:rsid w:val="00405B23"/>
    <w:rsid w:val="00415866"/>
    <w:rsid w:val="00421E93"/>
    <w:rsid w:val="00426F6C"/>
    <w:rsid w:val="004434FD"/>
    <w:rsid w:val="00465A7E"/>
    <w:rsid w:val="00480CF2"/>
    <w:rsid w:val="0048647B"/>
    <w:rsid w:val="004913DD"/>
    <w:rsid w:val="00491D10"/>
    <w:rsid w:val="004A1494"/>
    <w:rsid w:val="004A2AFC"/>
    <w:rsid w:val="004A65F4"/>
    <w:rsid w:val="004B7F69"/>
    <w:rsid w:val="004D6850"/>
    <w:rsid w:val="004E172C"/>
    <w:rsid w:val="00516A2E"/>
    <w:rsid w:val="00522617"/>
    <w:rsid w:val="005246B8"/>
    <w:rsid w:val="005253D0"/>
    <w:rsid w:val="00530D09"/>
    <w:rsid w:val="005375C6"/>
    <w:rsid w:val="00546ED0"/>
    <w:rsid w:val="00554801"/>
    <w:rsid w:val="00561588"/>
    <w:rsid w:val="00574CEC"/>
    <w:rsid w:val="00585EF7"/>
    <w:rsid w:val="005861B7"/>
    <w:rsid w:val="00596638"/>
    <w:rsid w:val="00597EE4"/>
    <w:rsid w:val="005A16B2"/>
    <w:rsid w:val="005A7C10"/>
    <w:rsid w:val="005B0083"/>
    <w:rsid w:val="005B35DE"/>
    <w:rsid w:val="005C76E2"/>
    <w:rsid w:val="005E183C"/>
    <w:rsid w:val="005E3CB1"/>
    <w:rsid w:val="00601A4A"/>
    <w:rsid w:val="00602718"/>
    <w:rsid w:val="00602791"/>
    <w:rsid w:val="0060590A"/>
    <w:rsid w:val="0062353F"/>
    <w:rsid w:val="00623F05"/>
    <w:rsid w:val="006415EB"/>
    <w:rsid w:val="0065600A"/>
    <w:rsid w:val="00666C3F"/>
    <w:rsid w:val="00677BAB"/>
    <w:rsid w:val="00693FB4"/>
    <w:rsid w:val="00694C86"/>
    <w:rsid w:val="00696E91"/>
    <w:rsid w:val="006B76BD"/>
    <w:rsid w:val="006C45F2"/>
    <w:rsid w:val="006D7DD2"/>
    <w:rsid w:val="006D7FCD"/>
    <w:rsid w:val="006F19A1"/>
    <w:rsid w:val="007016F8"/>
    <w:rsid w:val="00704B72"/>
    <w:rsid w:val="00724587"/>
    <w:rsid w:val="0072632E"/>
    <w:rsid w:val="007275DF"/>
    <w:rsid w:val="0074469A"/>
    <w:rsid w:val="00761904"/>
    <w:rsid w:val="007631D8"/>
    <w:rsid w:val="00780F4C"/>
    <w:rsid w:val="00786A17"/>
    <w:rsid w:val="007A0DC7"/>
    <w:rsid w:val="007A3D7C"/>
    <w:rsid w:val="007A71E5"/>
    <w:rsid w:val="007C3E90"/>
    <w:rsid w:val="007C4F6D"/>
    <w:rsid w:val="007C50F8"/>
    <w:rsid w:val="007D33C8"/>
    <w:rsid w:val="007E7C1D"/>
    <w:rsid w:val="007F693A"/>
    <w:rsid w:val="008127E1"/>
    <w:rsid w:val="00814EF4"/>
    <w:rsid w:val="008171A9"/>
    <w:rsid w:val="0085130D"/>
    <w:rsid w:val="0086479F"/>
    <w:rsid w:val="00870E8D"/>
    <w:rsid w:val="00875471"/>
    <w:rsid w:val="00876EE1"/>
    <w:rsid w:val="00883AC7"/>
    <w:rsid w:val="008A56D1"/>
    <w:rsid w:val="008C0293"/>
    <w:rsid w:val="008C04F4"/>
    <w:rsid w:val="008D3718"/>
    <w:rsid w:val="008D474B"/>
    <w:rsid w:val="008D4EF3"/>
    <w:rsid w:val="008E1E8E"/>
    <w:rsid w:val="008F0361"/>
    <w:rsid w:val="008F0C9D"/>
    <w:rsid w:val="00901F84"/>
    <w:rsid w:val="009141E9"/>
    <w:rsid w:val="00932F8C"/>
    <w:rsid w:val="00937D0F"/>
    <w:rsid w:val="0094011D"/>
    <w:rsid w:val="00941A8A"/>
    <w:rsid w:val="00942627"/>
    <w:rsid w:val="00953D11"/>
    <w:rsid w:val="00953F33"/>
    <w:rsid w:val="009571B8"/>
    <w:rsid w:val="00976C84"/>
    <w:rsid w:val="00982A7D"/>
    <w:rsid w:val="009978DC"/>
    <w:rsid w:val="009A3EDB"/>
    <w:rsid w:val="009B23E7"/>
    <w:rsid w:val="009C41CA"/>
    <w:rsid w:val="009D27D3"/>
    <w:rsid w:val="009D31FB"/>
    <w:rsid w:val="009D4C70"/>
    <w:rsid w:val="009D528A"/>
    <w:rsid w:val="009E415E"/>
    <w:rsid w:val="009F1F8C"/>
    <w:rsid w:val="00A123D2"/>
    <w:rsid w:val="00A12BDF"/>
    <w:rsid w:val="00A23F4A"/>
    <w:rsid w:val="00A339E8"/>
    <w:rsid w:val="00A35C22"/>
    <w:rsid w:val="00A5360A"/>
    <w:rsid w:val="00A62954"/>
    <w:rsid w:val="00A67379"/>
    <w:rsid w:val="00A71C2E"/>
    <w:rsid w:val="00A806D2"/>
    <w:rsid w:val="00A95A95"/>
    <w:rsid w:val="00AB0A70"/>
    <w:rsid w:val="00AB3100"/>
    <w:rsid w:val="00AC4A51"/>
    <w:rsid w:val="00AD7E79"/>
    <w:rsid w:val="00AE52B0"/>
    <w:rsid w:val="00AE7248"/>
    <w:rsid w:val="00AF7966"/>
    <w:rsid w:val="00B03BD2"/>
    <w:rsid w:val="00B303E0"/>
    <w:rsid w:val="00B309D8"/>
    <w:rsid w:val="00B30BCD"/>
    <w:rsid w:val="00B40F59"/>
    <w:rsid w:val="00B5230A"/>
    <w:rsid w:val="00B538A9"/>
    <w:rsid w:val="00B5444E"/>
    <w:rsid w:val="00B60DE8"/>
    <w:rsid w:val="00B65CB2"/>
    <w:rsid w:val="00B83244"/>
    <w:rsid w:val="00B86B6F"/>
    <w:rsid w:val="00BA1383"/>
    <w:rsid w:val="00BA3A11"/>
    <w:rsid w:val="00BB0675"/>
    <w:rsid w:val="00BC6B99"/>
    <w:rsid w:val="00BE4FC1"/>
    <w:rsid w:val="00BF1D43"/>
    <w:rsid w:val="00BF43C0"/>
    <w:rsid w:val="00C038E9"/>
    <w:rsid w:val="00C166B7"/>
    <w:rsid w:val="00C167A4"/>
    <w:rsid w:val="00C24755"/>
    <w:rsid w:val="00C26309"/>
    <w:rsid w:val="00C3191C"/>
    <w:rsid w:val="00C464BF"/>
    <w:rsid w:val="00C71244"/>
    <w:rsid w:val="00C94DCE"/>
    <w:rsid w:val="00CA6A8E"/>
    <w:rsid w:val="00CB09F5"/>
    <w:rsid w:val="00CC0314"/>
    <w:rsid w:val="00CC3134"/>
    <w:rsid w:val="00CE12A3"/>
    <w:rsid w:val="00CF2B4C"/>
    <w:rsid w:val="00CF5614"/>
    <w:rsid w:val="00D03957"/>
    <w:rsid w:val="00D13239"/>
    <w:rsid w:val="00D15341"/>
    <w:rsid w:val="00D16807"/>
    <w:rsid w:val="00D255BC"/>
    <w:rsid w:val="00D26784"/>
    <w:rsid w:val="00D622AD"/>
    <w:rsid w:val="00D641AD"/>
    <w:rsid w:val="00D66123"/>
    <w:rsid w:val="00D71153"/>
    <w:rsid w:val="00D74819"/>
    <w:rsid w:val="00D87C33"/>
    <w:rsid w:val="00D90B36"/>
    <w:rsid w:val="00DA182B"/>
    <w:rsid w:val="00DB14EB"/>
    <w:rsid w:val="00DE596B"/>
    <w:rsid w:val="00E37BCE"/>
    <w:rsid w:val="00E503C1"/>
    <w:rsid w:val="00E50CF3"/>
    <w:rsid w:val="00E52813"/>
    <w:rsid w:val="00E61D2A"/>
    <w:rsid w:val="00E65487"/>
    <w:rsid w:val="00E70437"/>
    <w:rsid w:val="00E705CB"/>
    <w:rsid w:val="00E72CB4"/>
    <w:rsid w:val="00E91257"/>
    <w:rsid w:val="00E94300"/>
    <w:rsid w:val="00EA1D22"/>
    <w:rsid w:val="00EA1FD1"/>
    <w:rsid w:val="00EA7A6B"/>
    <w:rsid w:val="00EC22F3"/>
    <w:rsid w:val="00EC7C52"/>
    <w:rsid w:val="00ED77E7"/>
    <w:rsid w:val="00ED7896"/>
    <w:rsid w:val="00EE2B95"/>
    <w:rsid w:val="00EF152F"/>
    <w:rsid w:val="00EF7B86"/>
    <w:rsid w:val="00F04EEA"/>
    <w:rsid w:val="00F16A4A"/>
    <w:rsid w:val="00F2791F"/>
    <w:rsid w:val="00F36308"/>
    <w:rsid w:val="00F417DF"/>
    <w:rsid w:val="00F43B9F"/>
    <w:rsid w:val="00F47F25"/>
    <w:rsid w:val="00F51554"/>
    <w:rsid w:val="00F6164F"/>
    <w:rsid w:val="00F852A0"/>
    <w:rsid w:val="00FA3EF5"/>
    <w:rsid w:val="00FC784A"/>
    <w:rsid w:val="00FD7DEC"/>
    <w:rsid w:val="00FE09A3"/>
    <w:rsid w:val="00FF6071"/>
    <w:rsid w:val="03CC5653"/>
    <w:rsid w:val="045639C9"/>
    <w:rsid w:val="04FE09A2"/>
    <w:rsid w:val="0BDA27AE"/>
    <w:rsid w:val="0DC74B17"/>
    <w:rsid w:val="0EDB19FE"/>
    <w:rsid w:val="11195B94"/>
    <w:rsid w:val="122C55FD"/>
    <w:rsid w:val="15D902AB"/>
    <w:rsid w:val="1727169C"/>
    <w:rsid w:val="19D71CDC"/>
    <w:rsid w:val="1B217BC0"/>
    <w:rsid w:val="1DA03995"/>
    <w:rsid w:val="20395652"/>
    <w:rsid w:val="21F27A01"/>
    <w:rsid w:val="23092706"/>
    <w:rsid w:val="232278C8"/>
    <w:rsid w:val="26C72925"/>
    <w:rsid w:val="2D40321E"/>
    <w:rsid w:val="32040F5A"/>
    <w:rsid w:val="331A7171"/>
    <w:rsid w:val="34037021"/>
    <w:rsid w:val="39295766"/>
    <w:rsid w:val="3A3F7D7A"/>
    <w:rsid w:val="3B8555AF"/>
    <w:rsid w:val="3CEA294B"/>
    <w:rsid w:val="3E9A3215"/>
    <w:rsid w:val="3ECB11DD"/>
    <w:rsid w:val="42166F1C"/>
    <w:rsid w:val="44B3390A"/>
    <w:rsid w:val="458E7037"/>
    <w:rsid w:val="49181FC5"/>
    <w:rsid w:val="4F7039DF"/>
    <w:rsid w:val="50185AC0"/>
    <w:rsid w:val="527B0CCA"/>
    <w:rsid w:val="53C24DB2"/>
    <w:rsid w:val="54A12A6F"/>
    <w:rsid w:val="54B3330D"/>
    <w:rsid w:val="58D35ABC"/>
    <w:rsid w:val="5F8E6ECA"/>
    <w:rsid w:val="5F9F6BBE"/>
    <w:rsid w:val="62733306"/>
    <w:rsid w:val="66882D2B"/>
    <w:rsid w:val="6C214C55"/>
    <w:rsid w:val="6E67544E"/>
    <w:rsid w:val="721A3F1B"/>
    <w:rsid w:val="763B2CF0"/>
    <w:rsid w:val="76AD734E"/>
    <w:rsid w:val="76FC2E23"/>
    <w:rsid w:val="7D3820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列出段落1"/>
    <w:basedOn w:val="1"/>
    <w:qFormat/>
    <w:uiPriority w:val="99"/>
    <w:pPr>
      <w:ind w:firstLine="420" w:firstLineChars="200"/>
    </w:pPr>
  </w:style>
  <w:style w:type="character" w:customStyle="1" w:styleId="10">
    <w:name w:val="页眉 字符"/>
    <w:basedOn w:val="7"/>
    <w:link w:val="4"/>
    <w:qFormat/>
    <w:uiPriority w:val="99"/>
    <w:rPr>
      <w:rFonts w:ascii="Calibri" w:hAnsi="Calibri" w:eastAsia="宋体" w:cs="Times New Roman"/>
      <w:sz w:val="18"/>
      <w:szCs w:val="18"/>
    </w:rPr>
  </w:style>
  <w:style w:type="character" w:customStyle="1" w:styleId="11">
    <w:name w:val="页脚 字符"/>
    <w:basedOn w:val="7"/>
    <w:link w:val="3"/>
    <w:qFormat/>
    <w:uiPriority w:val="99"/>
    <w:rPr>
      <w:rFonts w:ascii="Calibri" w:hAnsi="Calibri" w:eastAsia="宋体" w:cs="Times New Roman"/>
      <w:sz w:val="18"/>
      <w:szCs w:val="18"/>
    </w:rPr>
  </w:style>
  <w:style w:type="character" w:customStyle="1" w:styleId="12">
    <w:name w:val="批注框文本 字符"/>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1FD9C-9848-4FCF-AFA0-387B5780C08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332</Words>
  <Characters>1893</Characters>
  <Lines>15</Lines>
  <Paragraphs>4</Paragraphs>
  <TotalTime>4</TotalTime>
  <ScaleCrop>false</ScaleCrop>
  <LinksUpToDate>false</LinksUpToDate>
  <CharactersWithSpaces>2221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2015-05-23T10:27:00Z</dcterms:created>
  <dc:creator>微软用户</dc:creator>
  <cp:lastModifiedBy>中知高天环18140682877</cp:lastModifiedBy>
  <cp:lastPrinted>2021-03-19T02:35:00Z</cp:lastPrinted>
  <dcterms:modified xsi:type="dcterms:W3CDTF">2021-05-12T05:19:56Z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E07CAA78ACD949019BFB052AD11DF2AD</vt:lpwstr>
  </property>
</Properties>
</file>